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49" w:rsidRPr="006322FB" w:rsidRDefault="00AA2649" w:rsidP="00186153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322FB">
        <w:rPr>
          <w:sz w:val="28"/>
          <w:szCs w:val="28"/>
          <w:u w:val="single"/>
        </w:rPr>
        <w:t xml:space="preserve">Instrukcja działania umożliwiająca </w:t>
      </w:r>
      <w:r w:rsidR="00076671" w:rsidRPr="006322FB">
        <w:rPr>
          <w:sz w:val="28"/>
          <w:szCs w:val="28"/>
          <w:u w:val="single"/>
        </w:rPr>
        <w:t xml:space="preserve">bezpieczną </w:t>
      </w:r>
      <w:r w:rsidRPr="006322FB">
        <w:rPr>
          <w:sz w:val="28"/>
          <w:szCs w:val="28"/>
          <w:u w:val="single"/>
        </w:rPr>
        <w:t xml:space="preserve">realizację zajęć </w:t>
      </w:r>
      <w:r w:rsidR="00076671" w:rsidRPr="006322FB">
        <w:rPr>
          <w:sz w:val="28"/>
          <w:szCs w:val="28"/>
          <w:u w:val="single"/>
        </w:rPr>
        <w:t>i</w:t>
      </w:r>
      <w:r w:rsidRPr="006322FB">
        <w:rPr>
          <w:sz w:val="28"/>
          <w:szCs w:val="28"/>
          <w:u w:val="single"/>
        </w:rPr>
        <w:t xml:space="preserve"> indywidualne korzystanie z infrastruktury </w:t>
      </w:r>
      <w:r w:rsidR="001056FB" w:rsidRPr="006322FB">
        <w:rPr>
          <w:sz w:val="28"/>
          <w:szCs w:val="28"/>
          <w:u w:val="single"/>
        </w:rPr>
        <w:t>U</w:t>
      </w:r>
      <w:r w:rsidRPr="006322FB">
        <w:rPr>
          <w:sz w:val="28"/>
          <w:szCs w:val="28"/>
          <w:u w:val="single"/>
        </w:rPr>
        <w:t>czelni w Warszawie i w Białymstoku</w:t>
      </w:r>
    </w:p>
    <w:p w:rsidR="00085B05" w:rsidRDefault="00085B05" w:rsidP="00186153">
      <w:pPr>
        <w:jc w:val="both"/>
      </w:pPr>
    </w:p>
    <w:p w:rsidR="00085B05" w:rsidRPr="00AA34B7" w:rsidRDefault="00085B05" w:rsidP="00186153">
      <w:pPr>
        <w:jc w:val="both"/>
        <w:rPr>
          <w:b/>
          <w:sz w:val="28"/>
          <w:szCs w:val="28"/>
        </w:rPr>
      </w:pPr>
      <w:r w:rsidRPr="00AA34B7">
        <w:rPr>
          <w:b/>
          <w:sz w:val="28"/>
          <w:szCs w:val="28"/>
        </w:rPr>
        <w:t>Zasady ogólne</w:t>
      </w:r>
    </w:p>
    <w:p w:rsidR="007F6A09" w:rsidRDefault="00BF7836" w:rsidP="00340698">
      <w:pPr>
        <w:pStyle w:val="Akapitzlist"/>
        <w:numPr>
          <w:ilvl w:val="0"/>
          <w:numId w:val="4"/>
        </w:numPr>
        <w:spacing w:before="120"/>
        <w:ind w:left="284" w:hanging="284"/>
        <w:jc w:val="both"/>
      </w:pPr>
      <w:r>
        <w:t xml:space="preserve">Na zajęcia lub do </w:t>
      </w:r>
      <w:r w:rsidR="001056FB">
        <w:t>U</w:t>
      </w:r>
      <w:r>
        <w:t xml:space="preserve">czelni w celu indywidualnego korzystania z infrastruktury może przyjść wyłącznie osoba zdrowa, bez objawów chorobowych sugerujących chorobę zakaźną. </w:t>
      </w:r>
      <w:r w:rsidR="00BA6D55">
        <w:br/>
      </w:r>
      <w:r w:rsidR="00975832">
        <w:t xml:space="preserve">Do gmachu </w:t>
      </w:r>
      <w:r w:rsidR="00102EAC">
        <w:t>U</w:t>
      </w:r>
      <w:r w:rsidR="00975832">
        <w:t>czelni nie mogą</w:t>
      </w:r>
      <w:r>
        <w:t xml:space="preserve"> wejść </w:t>
      </w:r>
      <w:r w:rsidR="00975832">
        <w:t xml:space="preserve">osoby </w:t>
      </w:r>
      <w:r>
        <w:t>przebywają</w:t>
      </w:r>
      <w:r w:rsidR="00975832">
        <w:t>ce</w:t>
      </w:r>
      <w:r>
        <w:t xml:space="preserve"> w domu z osobą odbywającą kwarantannę lub izolację w warunkach domowych, albo </w:t>
      </w:r>
      <w:r w:rsidR="00975832">
        <w:t xml:space="preserve">jeśli </w:t>
      </w:r>
      <w:r>
        <w:t>sami są objęci kwarantanną lub izolacją w warunkach domowych.</w:t>
      </w:r>
    </w:p>
    <w:p w:rsidR="007F6A09" w:rsidRDefault="00BF7836" w:rsidP="00186153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pomieszczeniu, w którym odbywają się zajęcia nie powinny przebywać osoby postronne </w:t>
      </w:r>
      <w:r w:rsidR="00085B05">
        <w:t>inne niż studenci, pedagodzy i pracownicy.</w:t>
      </w:r>
    </w:p>
    <w:p w:rsidR="007F6A09" w:rsidRDefault="00085B05" w:rsidP="00186153">
      <w:pPr>
        <w:pStyle w:val="Akapitzlist"/>
        <w:numPr>
          <w:ilvl w:val="0"/>
          <w:numId w:val="4"/>
        </w:numPr>
        <w:ind w:left="284" w:hanging="284"/>
        <w:jc w:val="both"/>
      </w:pPr>
      <w:r>
        <w:t>Na zajęcia nie powinno się przynosić zbędnych rzeczy.</w:t>
      </w:r>
    </w:p>
    <w:p w:rsidR="007F6A09" w:rsidRDefault="00085B05" w:rsidP="00186153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Każda osoba korzysta z własnych, o ile to możliwe, instrumentów niezbędnych do </w:t>
      </w:r>
      <w:r w:rsidR="00812145">
        <w:t>realizacji zajęć</w:t>
      </w:r>
      <w:r>
        <w:t xml:space="preserve">. Nie można pożyczać instrumentów innych uczestników zajęć. </w:t>
      </w:r>
    </w:p>
    <w:p w:rsidR="007F6A09" w:rsidRDefault="00085B05" w:rsidP="00186153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Na zajęcia należy przynieść własną butelkę z napojem, a w ciągu dnia studenci mogą jeść przyniesione przez siebie produkty, w przerwie między zajęciami. </w:t>
      </w:r>
    </w:p>
    <w:p w:rsidR="007F6A09" w:rsidRDefault="00085B05" w:rsidP="00186153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Osoby mogą w czasie przerwy w zajęciach opuścić budynek, w którym </w:t>
      </w:r>
      <w:r w:rsidR="00BA6D55">
        <w:t xml:space="preserve">odbywają się </w:t>
      </w:r>
      <w:r>
        <w:t xml:space="preserve">zajęcia lub przebywać na jego terenie przy zachowaniu dystansu społecznego, określonego przepisami prawa, wynoszącego przynajmniej </w:t>
      </w:r>
      <w:r w:rsidR="00BA6D55">
        <w:t>1,5</w:t>
      </w:r>
      <w:r>
        <w:t xml:space="preserve"> metr</w:t>
      </w:r>
      <w:r w:rsidR="00BA6D55">
        <w:t>a</w:t>
      </w:r>
      <w:r>
        <w:t xml:space="preserve"> od drugiej osoby.</w:t>
      </w:r>
    </w:p>
    <w:p w:rsidR="00085B05" w:rsidRDefault="00085B05" w:rsidP="00186153"/>
    <w:p w:rsidR="00085B05" w:rsidRPr="00AA34B7" w:rsidRDefault="00085B05" w:rsidP="00186153">
      <w:pPr>
        <w:rPr>
          <w:sz w:val="28"/>
          <w:szCs w:val="28"/>
        </w:rPr>
      </w:pPr>
      <w:r w:rsidRPr="00AA34B7">
        <w:rPr>
          <w:b/>
          <w:sz w:val="28"/>
          <w:szCs w:val="28"/>
        </w:rPr>
        <w:t>Zasady ochrony indywidualnej</w:t>
      </w:r>
      <w:r w:rsidRPr="00AA34B7">
        <w:rPr>
          <w:sz w:val="28"/>
          <w:szCs w:val="28"/>
        </w:rPr>
        <w:t xml:space="preserve"> </w:t>
      </w:r>
    </w:p>
    <w:p w:rsidR="007F6A09" w:rsidRDefault="00085B05" w:rsidP="00340698">
      <w:pPr>
        <w:pStyle w:val="Akapitzlist"/>
        <w:numPr>
          <w:ilvl w:val="0"/>
          <w:numId w:val="5"/>
        </w:numPr>
        <w:spacing w:before="120"/>
        <w:ind w:left="284" w:hanging="284"/>
        <w:jc w:val="both"/>
      </w:pPr>
      <w:r>
        <w:t xml:space="preserve">Czekając na wejście na zajęcia studenci powinni zachować odstęp minimum </w:t>
      </w:r>
      <w:r w:rsidR="006322FB">
        <w:t>1,5</w:t>
      </w:r>
      <w:r>
        <w:t xml:space="preserve"> m oraz mieć osłonięte usta i nos.</w:t>
      </w:r>
    </w:p>
    <w:p w:rsidR="007F6A09" w:rsidRDefault="00085B05" w:rsidP="00186153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Na zajęcia mogą wejść wyłącznie osoby z osłoną na usta i nos (maseczka jednorazowa lub wielokrotnego użytku, przyłbica). </w:t>
      </w:r>
      <w:r w:rsidR="00975832">
        <w:t xml:space="preserve">Dotyczy to również dydaktyków. </w:t>
      </w:r>
    </w:p>
    <w:p w:rsidR="007F6A09" w:rsidRDefault="00085B05" w:rsidP="00186153">
      <w:pPr>
        <w:pStyle w:val="Akapitzlist"/>
        <w:numPr>
          <w:ilvl w:val="0"/>
          <w:numId w:val="5"/>
        </w:numPr>
        <w:ind w:left="284" w:hanging="284"/>
        <w:jc w:val="both"/>
      </w:pPr>
      <w:r w:rsidRPr="00AA34B7">
        <w:rPr>
          <w:b/>
        </w:rPr>
        <w:t>Zasada zakrywania ust i nosa obowiąz</w:t>
      </w:r>
      <w:r w:rsidR="00975832" w:rsidRPr="00AA34B7">
        <w:rPr>
          <w:b/>
        </w:rPr>
        <w:t>uje na terenie całego obiektu</w:t>
      </w:r>
      <w:r w:rsidRPr="00AA34B7">
        <w:rPr>
          <w:b/>
        </w:rPr>
        <w:t>.</w:t>
      </w:r>
      <w:r>
        <w:t xml:space="preserve"> Jeśli z jakiegoś powodu osłona na nos i usta musi zostać zdjęta należy przestrzegać bezwzględnie </w:t>
      </w:r>
      <w:r w:rsidR="006322FB">
        <w:br/>
        <w:t xml:space="preserve">1,5 </w:t>
      </w:r>
      <w:r>
        <w:t xml:space="preserve">metrowego odstępu od innych osób. </w:t>
      </w:r>
    </w:p>
    <w:p w:rsidR="007F6A09" w:rsidRDefault="00085B05" w:rsidP="00186153">
      <w:pPr>
        <w:pStyle w:val="Akapitzlist"/>
        <w:numPr>
          <w:ilvl w:val="0"/>
          <w:numId w:val="5"/>
        </w:numPr>
        <w:ind w:left="284" w:hanging="284"/>
        <w:jc w:val="both"/>
      </w:pPr>
      <w:r>
        <w:t>Przed wejściem na salę, gdzie odbywają się zajęcia uczestnicy powinni umyć dokładnie ręce wodą z mydłem i zdezynfek</w:t>
      </w:r>
      <w:r w:rsidR="007F6A09">
        <w:t>ować je lub założyć rękawiczki.</w:t>
      </w:r>
    </w:p>
    <w:p w:rsidR="00085B05" w:rsidRPr="00AA34B7" w:rsidRDefault="007F6A09" w:rsidP="00186153">
      <w:pPr>
        <w:pStyle w:val="Akapitzlist"/>
        <w:numPr>
          <w:ilvl w:val="0"/>
          <w:numId w:val="5"/>
        </w:numPr>
        <w:ind w:left="284" w:hanging="284"/>
        <w:jc w:val="both"/>
      </w:pPr>
      <w:r w:rsidRPr="00AA34B7">
        <w:t>Uczelnia zapewnia p</w:t>
      </w:r>
      <w:r w:rsidR="00085B05" w:rsidRPr="00AA34B7">
        <w:t>reparat do dezynfekcji lub</w:t>
      </w:r>
      <w:r w:rsidR="00274A02" w:rsidRPr="00AA34B7">
        <w:t xml:space="preserve"> rękawiczki, a także możli</w:t>
      </w:r>
      <w:r w:rsidR="008347A6" w:rsidRPr="00AA34B7">
        <w:t>wość zakupu maseczek ochronnych na terenie obiektów UMFC.</w:t>
      </w:r>
    </w:p>
    <w:p w:rsidR="00085B05" w:rsidRDefault="00085B05" w:rsidP="00186153"/>
    <w:p w:rsidR="00085B05" w:rsidRPr="00AA34B7" w:rsidRDefault="00085B05" w:rsidP="00186153">
      <w:pPr>
        <w:rPr>
          <w:sz w:val="28"/>
          <w:szCs w:val="28"/>
        </w:rPr>
      </w:pPr>
      <w:r w:rsidRPr="00AA34B7">
        <w:rPr>
          <w:b/>
          <w:sz w:val="28"/>
          <w:szCs w:val="28"/>
        </w:rPr>
        <w:t>Zasady bezpieczeństwa związane z pomieszczeniami</w:t>
      </w:r>
      <w:r w:rsidRPr="00AA34B7">
        <w:rPr>
          <w:sz w:val="28"/>
          <w:szCs w:val="28"/>
        </w:rPr>
        <w:t xml:space="preserve"> </w:t>
      </w:r>
    </w:p>
    <w:p w:rsidR="007F6A09" w:rsidRDefault="00085B05" w:rsidP="00340698">
      <w:pPr>
        <w:pStyle w:val="Akapitzlist"/>
        <w:numPr>
          <w:ilvl w:val="0"/>
          <w:numId w:val="6"/>
        </w:numPr>
        <w:spacing w:before="120"/>
        <w:ind w:left="284" w:hanging="284"/>
        <w:jc w:val="both"/>
      </w:pPr>
      <w:r>
        <w:t xml:space="preserve">Przed zajęciami studenci </w:t>
      </w:r>
      <w:r w:rsidR="007D4707">
        <w:t>mogą</w:t>
      </w:r>
      <w:r>
        <w:t xml:space="preserve"> zapoznać się z podstawowymi informacjami dotyczycącymi możliwych s</w:t>
      </w:r>
      <w:r w:rsidR="00091848">
        <w:t xml:space="preserve">posobów zapobiegania zakażeniu wirusem SARS-CoV- 2 </w:t>
      </w:r>
      <w:r w:rsidR="007D4707">
        <w:t xml:space="preserve">wywieszonymi </w:t>
      </w:r>
      <w:r w:rsidR="00E109DC">
        <w:br/>
      </w:r>
      <w:r w:rsidR="007D4707">
        <w:t>na tablicy ogłoszeniowej przeznaczonej wyłącznie do tego celu. Na tablicy znajdują się</w:t>
      </w:r>
      <w:r>
        <w:t xml:space="preserve"> numery telefonów do stacji sanitarno-epidemiologicznej, n</w:t>
      </w:r>
      <w:r w:rsidR="007D4707">
        <w:t xml:space="preserve">ajbliższego oddziału zakaźnego </w:t>
      </w:r>
      <w:r w:rsidR="00E109DC">
        <w:br/>
      </w:r>
      <w:r w:rsidR="007D4707">
        <w:t xml:space="preserve">i </w:t>
      </w:r>
      <w:r>
        <w:t xml:space="preserve">infolinii </w:t>
      </w:r>
      <w:r w:rsidR="007D4707">
        <w:t>NFZ.</w:t>
      </w:r>
    </w:p>
    <w:p w:rsidR="007F6A09" w:rsidRDefault="00085B05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lastRenderedPageBreak/>
        <w:t xml:space="preserve">Przed wejściem do pomieszczeń należy </w:t>
      </w:r>
      <w:r w:rsidR="007D4707">
        <w:t xml:space="preserve">obowiązkowo zdezynfekować ręce </w:t>
      </w:r>
      <w:r>
        <w:t>udostępni</w:t>
      </w:r>
      <w:r w:rsidR="007D4707">
        <w:t>onym</w:t>
      </w:r>
      <w:r>
        <w:t xml:space="preserve"> płyn</w:t>
      </w:r>
      <w:r w:rsidR="007D4707">
        <w:t>em</w:t>
      </w:r>
      <w:r>
        <w:t xml:space="preserve"> </w:t>
      </w:r>
      <w:r w:rsidR="007D4707">
        <w:t xml:space="preserve">dezynfekującym </w:t>
      </w:r>
      <w:r>
        <w:t xml:space="preserve">(na bazie alkoholu, min. 60%). </w:t>
      </w:r>
    </w:p>
    <w:p w:rsidR="007F6A09" w:rsidRDefault="007D4707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>W salach należy zajmować m</w:t>
      </w:r>
      <w:r w:rsidR="00085B05">
        <w:t xml:space="preserve">iejsca w taki sposób, aby pomiędzy osobami zachowany był co najmniej </w:t>
      </w:r>
      <w:r w:rsidR="006322FB">
        <w:t xml:space="preserve">1,5 </w:t>
      </w:r>
      <w:r w:rsidR="00085B05">
        <w:t xml:space="preserve">metrowy odstęp w każdym kierunku. </w:t>
      </w:r>
    </w:p>
    <w:p w:rsidR="007F6A09" w:rsidRDefault="00C17DF6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>Drzwi do sal</w:t>
      </w:r>
      <w:r w:rsidR="00085B05">
        <w:t xml:space="preserve"> oraz wszystkie drzwi do pomieszczeń, po których poruszają się studenci </w:t>
      </w:r>
      <w:r>
        <w:t>będą</w:t>
      </w:r>
      <w:r w:rsidR="00085B05">
        <w:t xml:space="preserve"> otwarte w miarę możliwości tak, aby nie trzeba było ich otwierać. Jeżeli ze względów </w:t>
      </w:r>
      <w:r>
        <w:t>na specyfikę zajęć,</w:t>
      </w:r>
      <w:r w:rsidR="00085B05">
        <w:t xml:space="preserve"> drzwi nie mogą być otwarte, klamki i powierzchnie, które mogą być </w:t>
      </w:r>
      <w:r>
        <w:t xml:space="preserve">dotykane, będą </w:t>
      </w:r>
      <w:r w:rsidR="00091848">
        <w:t>regularnie dezynfekowane.</w:t>
      </w:r>
    </w:p>
    <w:p w:rsidR="007F6A09" w:rsidRDefault="00085B05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Pomieszczenia dydaktyczne powinny być regularnie wietrzone w tym, przed zajęciami, </w:t>
      </w:r>
      <w:r w:rsidR="00BA6D55">
        <w:br/>
      </w:r>
      <w:r>
        <w:t>nie rzadzie</w:t>
      </w:r>
      <w:r w:rsidR="00F97FD7">
        <w:t>j niż co 1,5 h.</w:t>
      </w:r>
    </w:p>
    <w:p w:rsidR="007F6A09" w:rsidRDefault="00975832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>Toalety dezynfekowane są na bieżąco</w:t>
      </w:r>
      <w:r w:rsidR="00102EAC">
        <w:t xml:space="preserve"> przez</w:t>
      </w:r>
      <w:r w:rsidR="00091848">
        <w:t xml:space="preserve"> wyznaczonych</w:t>
      </w:r>
      <w:r w:rsidR="00102EAC">
        <w:t xml:space="preserve"> pracowników Uczelni</w:t>
      </w:r>
      <w:r w:rsidR="00085B05">
        <w:t>.</w:t>
      </w:r>
    </w:p>
    <w:p w:rsidR="007F6A09" w:rsidRDefault="00085B05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>W pomieszczeniach higieniczno-sanitarnych wywiesz</w:t>
      </w:r>
      <w:r w:rsidR="00975832">
        <w:t>one są</w:t>
      </w:r>
      <w:r>
        <w:t xml:space="preserve"> </w:t>
      </w:r>
      <w:r w:rsidR="00975832">
        <w:t>instrukcje</w:t>
      </w:r>
      <w:r>
        <w:t xml:space="preserve"> prawidłowego mycia rąk, a przy dozownikach z płynem odkażającym instrukc</w:t>
      </w:r>
      <w:r w:rsidR="007F6A09">
        <w:t>ji prawidłowej dezynfekcji rąk.</w:t>
      </w:r>
    </w:p>
    <w:p w:rsidR="007F6A09" w:rsidRDefault="005D26CD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>Kierownik Działu Administracyjno-Gospodarczego</w:t>
      </w:r>
      <w:r w:rsidR="00102EAC">
        <w:t xml:space="preserve"> i Kierownik </w:t>
      </w:r>
      <w:r w:rsidR="00E477C9">
        <w:t xml:space="preserve">Działu </w:t>
      </w:r>
      <w:r w:rsidR="00102EAC">
        <w:t xml:space="preserve">Obsługi Filii </w:t>
      </w:r>
      <w:r w:rsidR="00BA6D55">
        <w:br/>
      </w:r>
      <w:r w:rsidR="00102EAC">
        <w:t>w Białymstoku</w:t>
      </w:r>
      <w:r>
        <w:t xml:space="preserve"> prowadzi monitoring</w:t>
      </w:r>
      <w:r w:rsidR="00085B05">
        <w:t xml:space="preserve"> codziennych prac porządkowych, ze szczególnym uwzględnieniem utrzymywania w czystości ciągów komunikacyjnych, dezynfekowania powierzchni dotykowych: poręczy, klamek, włączników światła, klawiatur, myszek, uchwytów, poręczy </w:t>
      </w:r>
      <w:r w:rsidR="007F6A09">
        <w:t>krzeseł i powierzchni płaskich.</w:t>
      </w:r>
    </w:p>
    <w:p w:rsidR="007F6A09" w:rsidRDefault="00AA34B7" w:rsidP="00186153">
      <w:pPr>
        <w:pStyle w:val="Akapitzlist"/>
        <w:numPr>
          <w:ilvl w:val="0"/>
          <w:numId w:val="6"/>
        </w:numPr>
        <w:ind w:left="284" w:hanging="284"/>
        <w:jc w:val="both"/>
      </w:pPr>
      <w:r>
        <w:t>P</w:t>
      </w:r>
      <w:r w:rsidR="00085B05">
        <w:t>owierzchnie dotykowe należy dezynfekować przed i po każdych zajęciac</w:t>
      </w:r>
      <w:r w:rsidR="007F6A09">
        <w:t>h.</w:t>
      </w:r>
    </w:p>
    <w:p w:rsidR="007F6A09" w:rsidRDefault="00085B05" w:rsidP="00186153">
      <w:pPr>
        <w:pStyle w:val="Akapitzlist"/>
        <w:numPr>
          <w:ilvl w:val="0"/>
          <w:numId w:val="6"/>
        </w:numPr>
        <w:ind w:left="284" w:hanging="426"/>
        <w:jc w:val="both"/>
      </w:pPr>
      <w:r>
        <w:t>Przeprowadzając dezynfekcję, ściśle przestrzega</w:t>
      </w:r>
      <w:r w:rsidR="005D26CD">
        <w:t>ne są</w:t>
      </w:r>
      <w:r>
        <w:t xml:space="preserve"> zalece</w:t>
      </w:r>
      <w:r w:rsidR="005D26CD">
        <w:t xml:space="preserve">nia producenta, w tym </w:t>
      </w:r>
      <w:r>
        <w:t>przestrzeganie czasu niezbędnego do wywietrzenia dezynfekowanych pomieszczeń.</w:t>
      </w:r>
    </w:p>
    <w:p w:rsidR="00F97FD7" w:rsidRDefault="00F97FD7" w:rsidP="00186153">
      <w:pPr>
        <w:pStyle w:val="Akapitzlist"/>
        <w:numPr>
          <w:ilvl w:val="0"/>
          <w:numId w:val="6"/>
        </w:numPr>
        <w:ind w:left="284" w:hanging="426"/>
        <w:jc w:val="both"/>
      </w:pPr>
      <w:r>
        <w:t xml:space="preserve">Zobowiązuje się pedagogów do zapewnienia bieżącej dezynfekcji klawiatur i powierzchni dotykowych przed i po każdych zajęciach. </w:t>
      </w:r>
      <w:r w:rsidR="00E477C9">
        <w:t xml:space="preserve">Należy przestrzegać poniższej instrukcji </w:t>
      </w:r>
      <w:r>
        <w:t>dezynfekcji klawiatury:</w:t>
      </w:r>
    </w:p>
    <w:p w:rsidR="00E477C9" w:rsidRPr="00340698" w:rsidRDefault="00F97FD7" w:rsidP="00186153">
      <w:pPr>
        <w:pStyle w:val="Akapitzlist"/>
        <w:numPr>
          <w:ilvl w:val="0"/>
          <w:numId w:val="7"/>
        </w:numPr>
        <w:jc w:val="both"/>
      </w:pPr>
      <w:r w:rsidRPr="00340698">
        <w:t>nie stosować środka dezynfekując</w:t>
      </w:r>
      <w:r w:rsidR="00E477C9" w:rsidRPr="00340698">
        <w:t>ego bezpośrednio na klawiaturę</w:t>
      </w:r>
    </w:p>
    <w:p w:rsidR="00E477C9" w:rsidRPr="00340698" w:rsidRDefault="00F97FD7" w:rsidP="00186153">
      <w:pPr>
        <w:pStyle w:val="Akapitzlist"/>
        <w:numPr>
          <w:ilvl w:val="0"/>
          <w:numId w:val="7"/>
        </w:numPr>
        <w:jc w:val="both"/>
      </w:pPr>
      <w:r w:rsidRPr="00340698">
        <w:t>środek dezynfekujący nanieść na jednorazowy ręcznik papierowy</w:t>
      </w:r>
    </w:p>
    <w:p w:rsidR="00E477C9" w:rsidRPr="00340698" w:rsidRDefault="00F97FD7" w:rsidP="00186153">
      <w:pPr>
        <w:pStyle w:val="Akapitzlist"/>
        <w:numPr>
          <w:ilvl w:val="0"/>
          <w:numId w:val="7"/>
        </w:numPr>
        <w:jc w:val="both"/>
      </w:pPr>
      <w:r w:rsidRPr="00340698">
        <w:t>dokładnie wytrzeć wszystkie klawisze</w:t>
      </w:r>
    </w:p>
    <w:p w:rsidR="00E477C9" w:rsidRPr="00340698" w:rsidRDefault="00F97FD7" w:rsidP="00186153">
      <w:pPr>
        <w:pStyle w:val="Akapitzlist"/>
        <w:numPr>
          <w:ilvl w:val="0"/>
          <w:numId w:val="7"/>
        </w:numPr>
        <w:jc w:val="both"/>
      </w:pPr>
      <w:r w:rsidRPr="00340698">
        <w:t>pilnować, aby ręcznik papierowy był cały czas lekko nasączony środkiem dezynfekującym</w:t>
      </w:r>
    </w:p>
    <w:p w:rsidR="007F6A09" w:rsidRPr="00340698" w:rsidRDefault="00F97FD7" w:rsidP="00186153">
      <w:pPr>
        <w:pStyle w:val="Akapitzlist"/>
        <w:numPr>
          <w:ilvl w:val="0"/>
          <w:numId w:val="7"/>
        </w:numPr>
        <w:jc w:val="both"/>
      </w:pPr>
      <w:r w:rsidRPr="00340698">
        <w:t>po zdezynfekowaniu klawiatury ręcznik papierowy wyrzucić do kosza.</w:t>
      </w:r>
    </w:p>
    <w:p w:rsidR="007D4707" w:rsidRPr="00AA34B7" w:rsidRDefault="00085B05" w:rsidP="00186153">
      <w:pPr>
        <w:pStyle w:val="Akapitzlist"/>
        <w:numPr>
          <w:ilvl w:val="0"/>
          <w:numId w:val="6"/>
        </w:numPr>
        <w:jc w:val="both"/>
        <w:rPr>
          <w:b/>
        </w:rPr>
      </w:pPr>
      <w:r w:rsidRPr="00AA34B7">
        <w:t xml:space="preserve">W </w:t>
      </w:r>
      <w:r w:rsidR="00102EAC" w:rsidRPr="00AA34B7">
        <w:t xml:space="preserve">każdym </w:t>
      </w:r>
      <w:r w:rsidRPr="00AA34B7">
        <w:t xml:space="preserve">budynku </w:t>
      </w:r>
      <w:r w:rsidR="005D26CD" w:rsidRPr="00AA34B7">
        <w:t>wyznaczone zostaje</w:t>
      </w:r>
      <w:r w:rsidRPr="00AA34B7">
        <w:t xml:space="preserve"> pomieszczenie (wyposażone m.in. w środki ochrony osobistej i płyn dezynfekujący), w którym będzie można odizolować osobę </w:t>
      </w:r>
      <w:r w:rsidR="00BA6D55">
        <w:br/>
      </w:r>
      <w:r w:rsidRPr="00AA34B7">
        <w:t>w przypadku s</w:t>
      </w:r>
      <w:r w:rsidR="00E477C9" w:rsidRPr="00AA34B7">
        <w:t>twierdzenia objawów chorobowych</w:t>
      </w:r>
      <w:r w:rsidR="008A6FF7" w:rsidRPr="00AA34B7">
        <w:t>. Wyznacza się specjalne pomieszczenia: w gmachu głównym uczelni jest to pokój nr 223, w Filii w Białymstoku</w:t>
      </w:r>
      <w:r w:rsidR="00AA34B7" w:rsidRPr="00AA34B7">
        <w:t xml:space="preserve"> jest to pokój nr 1 w budynku A, w Domu Studenckim „Dziekanka” jest to pomieszczenie byłego lokalu użytkowego (sklepu).</w:t>
      </w:r>
    </w:p>
    <w:p w:rsidR="007D4707" w:rsidRDefault="007D4707" w:rsidP="00186153"/>
    <w:p w:rsidR="005D26CD" w:rsidRPr="006322FB" w:rsidRDefault="00085B05" w:rsidP="00186153">
      <w:pPr>
        <w:rPr>
          <w:b/>
          <w:sz w:val="28"/>
          <w:szCs w:val="28"/>
        </w:rPr>
      </w:pPr>
      <w:r w:rsidRPr="006322FB">
        <w:rPr>
          <w:b/>
          <w:sz w:val="28"/>
          <w:szCs w:val="28"/>
        </w:rPr>
        <w:t xml:space="preserve">Dodatkowe zasady bezpieczeństwa </w:t>
      </w:r>
    </w:p>
    <w:p w:rsidR="0047696D" w:rsidRDefault="0047696D" w:rsidP="00340698">
      <w:pPr>
        <w:pStyle w:val="NormalnyWeb"/>
        <w:numPr>
          <w:ilvl w:val="0"/>
          <w:numId w:val="1"/>
        </w:numPr>
        <w:spacing w:before="120" w:beforeAutospacing="0" w:after="0" w:afterAutospacing="0"/>
        <w:ind w:left="284" w:hanging="284"/>
        <w:jc w:val="both"/>
        <w:rPr>
          <w:i/>
          <w:color w:val="000000"/>
        </w:rPr>
      </w:pPr>
      <w:r w:rsidRPr="007F6A09">
        <w:rPr>
          <w:color w:val="000000"/>
        </w:rPr>
        <w:t>Do odwołania wszystkie sprawy studenckie</w:t>
      </w:r>
      <w:r w:rsidR="00274A02">
        <w:rPr>
          <w:color w:val="000000"/>
        </w:rPr>
        <w:t xml:space="preserve">, </w:t>
      </w:r>
      <w:r w:rsidR="00274A02" w:rsidRPr="006322FB">
        <w:t>w miarę możliwości,</w:t>
      </w:r>
      <w:r w:rsidRPr="006322FB">
        <w:t xml:space="preserve"> </w:t>
      </w:r>
      <w:r w:rsidRPr="007F6A09">
        <w:rPr>
          <w:color w:val="000000"/>
        </w:rPr>
        <w:t>nadal będą załatwiane zdalnie, a przebywanie na terenie Uczelni ogranicza się jedynie do wyznaczonych zajęć lub indywidualnie ustalonego korzystania z jej infrastruktury.</w:t>
      </w:r>
      <w:r w:rsidRPr="007F6A09">
        <w:rPr>
          <w:i/>
          <w:color w:val="000000"/>
        </w:rPr>
        <w:t xml:space="preserve"> </w:t>
      </w:r>
    </w:p>
    <w:p w:rsidR="00091848" w:rsidRPr="00091848" w:rsidRDefault="0047696D" w:rsidP="001861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7F6A09">
        <w:lastRenderedPageBreak/>
        <w:t>Zobowiązuje się studentów do unikania</w:t>
      </w:r>
      <w:r w:rsidR="00085B05" w:rsidRPr="007F6A09">
        <w:t xml:space="preserve"> tworzenia się grup przed zajęciami, w ich trakcie </w:t>
      </w:r>
      <w:r w:rsidR="006322FB">
        <w:br/>
      </w:r>
      <w:r w:rsidR="00085B05" w:rsidRPr="007F6A09">
        <w:t xml:space="preserve">i po zajęciach. W tym celu na zajęcia </w:t>
      </w:r>
      <w:r w:rsidRPr="007F6A09">
        <w:t xml:space="preserve">należy wchodzić </w:t>
      </w:r>
      <w:r w:rsidR="00085B05" w:rsidRPr="007F6A09">
        <w:t>w sposób uniemożliwiający grupowanie się osób (odstępy c</w:t>
      </w:r>
      <w:r w:rsidRPr="007F6A09">
        <w:t>zasowe).</w:t>
      </w:r>
      <w:r w:rsidR="00085B05" w:rsidRPr="007F6A09">
        <w:t xml:space="preserve"> </w:t>
      </w:r>
      <w:r w:rsidRPr="007F6A09">
        <w:t>Zaleca się, aby spostrzeżeniami po zajęciach studenci dzielili się między sobą z wykorzystaniem</w:t>
      </w:r>
      <w:r w:rsidR="00091848">
        <w:t xml:space="preserve"> środków porozumiewania się </w:t>
      </w:r>
      <w:r w:rsidR="00BA6D55">
        <w:br/>
      </w:r>
      <w:r w:rsidR="00091848">
        <w:t>na odległość</w:t>
      </w:r>
      <w:r w:rsidR="00085B05" w:rsidRPr="007F6A09">
        <w:t xml:space="preserve">. </w:t>
      </w:r>
    </w:p>
    <w:p w:rsidR="00091848" w:rsidRPr="00091848" w:rsidRDefault="00091848" w:rsidP="001861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091848">
        <w:t>Do niezbędnego minimum należy ograniczyć czas przebywania w miejscach wspólnych budynków UMFC, w pomieszczeniach socjalnych, s</w:t>
      </w:r>
      <w:r w:rsidR="00BA6D55">
        <w:t>tołówkach etc., a także unikać gromadzenia się</w:t>
      </w:r>
      <w:r w:rsidRPr="00091848">
        <w:t xml:space="preserve"> i skupisk.</w:t>
      </w:r>
    </w:p>
    <w:p w:rsidR="00091848" w:rsidRPr="006322FB" w:rsidRDefault="00091848" w:rsidP="001861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6322FB">
        <w:t xml:space="preserve">Niedozwolone jest </w:t>
      </w:r>
      <w:r w:rsidR="006322FB" w:rsidRPr="006322FB">
        <w:t>ćwiczenie gry na instrumentach</w:t>
      </w:r>
      <w:r w:rsidRPr="006322FB">
        <w:t xml:space="preserve"> poza wyznaczonymi do tego pomieszczeniami, w szczególności </w:t>
      </w:r>
      <w:r w:rsidRPr="00BA6D55">
        <w:rPr>
          <w:b/>
        </w:rPr>
        <w:t xml:space="preserve">zabrania się </w:t>
      </w:r>
      <w:r w:rsidR="006322FB" w:rsidRPr="00BA6D55">
        <w:rPr>
          <w:b/>
        </w:rPr>
        <w:t>grania</w:t>
      </w:r>
      <w:r w:rsidR="0085322B" w:rsidRPr="00BA6D55">
        <w:rPr>
          <w:b/>
        </w:rPr>
        <w:t xml:space="preserve"> w ciągach komunikacyjnych</w:t>
      </w:r>
      <w:r w:rsidR="0085322B" w:rsidRPr="006322FB">
        <w:t xml:space="preserve"> </w:t>
      </w:r>
      <w:r w:rsidR="00BA6D55">
        <w:br/>
      </w:r>
      <w:r w:rsidR="0085322B" w:rsidRPr="006322FB">
        <w:t>(w tym korytarzach)</w:t>
      </w:r>
      <w:r w:rsidR="008A6FF7" w:rsidRPr="006322FB">
        <w:t xml:space="preserve"> oraz w innych miejscach </w:t>
      </w:r>
      <w:r w:rsidR="00BA6D55">
        <w:t xml:space="preserve">przestrzeni </w:t>
      </w:r>
      <w:r w:rsidR="008A6FF7" w:rsidRPr="006322FB">
        <w:t>wspó</w:t>
      </w:r>
      <w:r w:rsidR="0085322B" w:rsidRPr="006322FB">
        <w:t>ln</w:t>
      </w:r>
      <w:r w:rsidR="00BA6D55">
        <w:t>ej</w:t>
      </w:r>
      <w:r w:rsidR="0085322B" w:rsidRPr="006322FB">
        <w:t xml:space="preserve"> budynków UMFC.</w:t>
      </w:r>
    </w:p>
    <w:p w:rsidR="006322FB" w:rsidRPr="008A6FF7" w:rsidRDefault="006322FB" w:rsidP="006322FB">
      <w:pPr>
        <w:pStyle w:val="NormalnyWeb"/>
        <w:spacing w:before="0" w:beforeAutospacing="0" w:after="0" w:afterAutospacing="0"/>
        <w:ind w:left="284"/>
        <w:jc w:val="both"/>
        <w:rPr>
          <w:i/>
          <w:color w:val="000000"/>
          <w:highlight w:val="yellow"/>
        </w:rPr>
      </w:pPr>
    </w:p>
    <w:p w:rsidR="00340698" w:rsidRDefault="00340698" w:rsidP="00186153">
      <w:pPr>
        <w:rPr>
          <w:b/>
          <w:sz w:val="28"/>
          <w:szCs w:val="28"/>
        </w:rPr>
      </w:pPr>
    </w:p>
    <w:p w:rsidR="00E109DC" w:rsidRDefault="00E109DC" w:rsidP="00186153">
      <w:pPr>
        <w:rPr>
          <w:b/>
          <w:sz w:val="28"/>
          <w:szCs w:val="28"/>
        </w:rPr>
      </w:pPr>
    </w:p>
    <w:p w:rsidR="0002791A" w:rsidRPr="006322FB" w:rsidRDefault="00085B05" w:rsidP="00E109DC">
      <w:pPr>
        <w:jc w:val="both"/>
        <w:rPr>
          <w:b/>
          <w:sz w:val="28"/>
          <w:szCs w:val="28"/>
        </w:rPr>
      </w:pPr>
      <w:r w:rsidRPr="006322FB">
        <w:rPr>
          <w:b/>
          <w:sz w:val="28"/>
          <w:szCs w:val="28"/>
        </w:rPr>
        <w:t xml:space="preserve">Postępowanie w przypadku podejrzenia zakażenia u pracownika lub studenta </w:t>
      </w:r>
    </w:p>
    <w:p w:rsidR="00340698" w:rsidRDefault="00CD1346" w:rsidP="00340698">
      <w:pPr>
        <w:pStyle w:val="Akapitzlist"/>
        <w:numPr>
          <w:ilvl w:val="0"/>
          <w:numId w:val="2"/>
        </w:numPr>
        <w:spacing w:before="120"/>
        <w:ind w:left="284" w:hanging="284"/>
        <w:jc w:val="both"/>
      </w:pPr>
      <w:r>
        <w:t xml:space="preserve">Uczelnia zastrzega sobie prawo zmierzenia temperatury osoby wchodzącej na jej teren. Przekroczenie temperatury 37,5 st. C oznacza niemożność uczestniczenia w zajęciach </w:t>
      </w:r>
      <w:r w:rsidR="00E109DC">
        <w:br/>
      </w:r>
      <w:r>
        <w:t xml:space="preserve">i indywidualnego korzystania z infrastruktury Uczelni. Odmowa wykonania pomiaru skutkuje wykluczeniem z możliwości wejścia na Uczelnię. </w:t>
      </w:r>
    </w:p>
    <w:p w:rsidR="00340698" w:rsidRDefault="00340698" w:rsidP="00340698">
      <w:pPr>
        <w:pStyle w:val="Akapitzlist"/>
        <w:numPr>
          <w:ilvl w:val="0"/>
          <w:numId w:val="2"/>
        </w:numPr>
        <w:spacing w:before="120"/>
        <w:ind w:left="284" w:hanging="284"/>
        <w:jc w:val="both"/>
      </w:pPr>
      <w:r>
        <w:t xml:space="preserve">Jeżeli uczestnik zajęć przejawia niepokojące objawy choroby zakaźnej, zostanie niezwłocznie odsunięty od zajęć i odesłany transportem własnym uczestnika do domu </w:t>
      </w:r>
      <w:r w:rsidR="00E109DC">
        <w:br/>
      </w:r>
      <w:r>
        <w:t xml:space="preserve">lub najbliższego oddziału zakaźnego, a gdy nie będzie to możliwe odizolowany </w:t>
      </w:r>
      <w:r w:rsidR="00E109DC">
        <w:br/>
      </w:r>
      <w:r>
        <w:t xml:space="preserve">w przygotowanym do tego odrębnym pomieszczeniu Uczelni, o którym mowa powyżej, </w:t>
      </w:r>
      <w:r w:rsidR="00E109DC">
        <w:br/>
      </w:r>
      <w:r>
        <w:t>do czasu odbycia konsultacji lekarskiej lub przybycia transportu medycznego.</w:t>
      </w:r>
    </w:p>
    <w:p w:rsidR="00340698" w:rsidRPr="00340698" w:rsidRDefault="00340698" w:rsidP="00BA6D55">
      <w:pPr>
        <w:pStyle w:val="Akapitzlist"/>
        <w:numPr>
          <w:ilvl w:val="0"/>
          <w:numId w:val="2"/>
        </w:numPr>
        <w:spacing w:before="120"/>
        <w:ind w:left="284" w:hanging="284"/>
        <w:jc w:val="both"/>
      </w:pPr>
      <w:r>
        <w:t>W sytuacji pogarszania się stanu zdrowia osoby, o której mowa powyżej, należy niezwłocznie wezwać pogotowie ratunkowe celem przewiezienia do najbliższego oddziału zakaźnego.</w:t>
      </w:r>
      <w:r w:rsidR="00BA6D55">
        <w:t xml:space="preserve"> </w:t>
      </w:r>
      <w:r>
        <w:t>O zaistniałej sytuacji należy niezwłocznie poinformować Powiatową Stację Sanitarno-Epidemiologiczną i stosować się ściśle do wydawanych instrukcji i poleceń.</w:t>
      </w:r>
    </w:p>
    <w:p w:rsidR="00102EAC" w:rsidRDefault="001D2578" w:rsidP="00186153">
      <w:pPr>
        <w:pStyle w:val="Akapitzlist"/>
        <w:numPr>
          <w:ilvl w:val="0"/>
          <w:numId w:val="2"/>
        </w:numPr>
        <w:ind w:left="284" w:hanging="284"/>
        <w:jc w:val="both"/>
      </w:pPr>
      <w:r>
        <w:t>W</w:t>
      </w:r>
      <w:r w:rsidR="00085B05">
        <w:t xml:space="preserve"> przypadku wystąpienia u osoby niepokojących objawów sugerujących zakażenie wirusem</w:t>
      </w:r>
      <w:r w:rsidR="00186153">
        <w:t xml:space="preserve"> SARS-CoV-2</w:t>
      </w:r>
      <w:r w:rsidR="00085B05">
        <w:t>, obszar, w którym poruszała się osoba należy</w:t>
      </w:r>
      <w:r w:rsidR="00186153">
        <w:t xml:space="preserve"> niezwłocznie</w:t>
      </w:r>
      <w:r w:rsidR="00085B05">
        <w:t xml:space="preserve"> poddać gruntownemu sprzątaniu, zgodnie z funkcjonującymi procedurami, oraz zdezynfekować powierzchnie dotyk</w:t>
      </w:r>
      <w:r>
        <w:t xml:space="preserve">owe (klamki, poręcze, uchwyty) oraz </w:t>
      </w:r>
      <w:r w:rsidR="00085B05">
        <w:t xml:space="preserve">stosować się do zaleceń państwowego powiatowego inspektora sanitarnego przy ustalaniu, czy należy wdrożyć dodatkowe procedury, biorąc </w:t>
      </w:r>
      <w:r>
        <w:t>pod uwagę zaistniały przypadek.</w:t>
      </w:r>
    </w:p>
    <w:p w:rsidR="00340698" w:rsidRDefault="001D2578" w:rsidP="00340698">
      <w:pPr>
        <w:pStyle w:val="Akapitzlist"/>
        <w:numPr>
          <w:ilvl w:val="0"/>
          <w:numId w:val="2"/>
        </w:numPr>
        <w:ind w:left="284" w:hanging="284"/>
        <w:jc w:val="both"/>
      </w:pPr>
      <w:r>
        <w:t>R</w:t>
      </w:r>
      <w:r w:rsidR="00085B05">
        <w:t>ekomenduje się ustalenie listy osób przebywających w tym samym czasie w obiek</w:t>
      </w:r>
      <w:r>
        <w:t>cie</w:t>
      </w:r>
      <w:r w:rsidR="00085B05">
        <w:t xml:space="preserve">, </w:t>
      </w:r>
      <w:r w:rsidR="00E109DC">
        <w:br/>
      </w:r>
      <w:r w:rsidR="00085B05">
        <w:lastRenderedPageBreak/>
        <w:t>w których przebywała osoba podejrzana o zakażenie, co będzie pomocne w prowadzeniu dochodzenia epidemiologicznego przez</w:t>
      </w:r>
      <w:r w:rsidR="00186153">
        <w:t xml:space="preserve"> właściwe służby sanitarno – epidemiologiczne.</w:t>
      </w:r>
    </w:p>
    <w:p w:rsidR="00186153" w:rsidRDefault="00186153" w:rsidP="00186153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Zaleca się śledzenie informacji Głównego Inspektora Sanitarnego (www.gis.gov.pl) </w:t>
      </w:r>
      <w:r w:rsidR="00E109DC">
        <w:br/>
      </w:r>
      <w:r>
        <w:t xml:space="preserve">oraz Ministra Zdrowia (www.gov.pl/web/koronawirus), a także obowiązujących przepisów prawa związanych z COVID-19.  </w:t>
      </w:r>
    </w:p>
    <w:p w:rsidR="001056FB" w:rsidRDefault="001056FB" w:rsidP="001056FB">
      <w:pPr>
        <w:ind w:left="6372"/>
      </w:pPr>
    </w:p>
    <w:p w:rsidR="001056FB" w:rsidRDefault="001056FB" w:rsidP="001056FB">
      <w:pPr>
        <w:ind w:left="6372"/>
      </w:pPr>
    </w:p>
    <w:p w:rsidR="001056FB" w:rsidRDefault="001056FB" w:rsidP="001056FB">
      <w:pPr>
        <w:ind w:left="6372"/>
      </w:pPr>
    </w:p>
    <w:p w:rsidR="001056FB" w:rsidRDefault="001056FB" w:rsidP="001056FB">
      <w:pPr>
        <w:ind w:left="6372"/>
      </w:pPr>
    </w:p>
    <w:p w:rsidR="001056FB" w:rsidRPr="00186153" w:rsidRDefault="001056FB" w:rsidP="001056FB">
      <w:pPr>
        <w:ind w:left="6372"/>
        <w:rPr>
          <w:i/>
        </w:rPr>
      </w:pPr>
      <w:r w:rsidRPr="00186153">
        <w:rPr>
          <w:i/>
        </w:rPr>
        <w:t>Kanclerz UMFC</w:t>
      </w:r>
    </w:p>
    <w:p w:rsidR="00186153" w:rsidRDefault="00186153" w:rsidP="001056FB">
      <w:pPr>
        <w:ind w:left="6372"/>
        <w:rPr>
          <w:i/>
        </w:rPr>
      </w:pPr>
    </w:p>
    <w:p w:rsidR="001056FB" w:rsidRPr="00186153" w:rsidRDefault="00186153" w:rsidP="001056FB">
      <w:pPr>
        <w:ind w:left="6372"/>
        <w:rPr>
          <w:i/>
        </w:rPr>
      </w:pPr>
      <w:r>
        <w:rPr>
          <w:i/>
        </w:rPr>
        <w:t xml:space="preserve">  </w:t>
      </w:r>
      <w:r w:rsidR="001056FB" w:rsidRPr="00186153">
        <w:rPr>
          <w:i/>
        </w:rPr>
        <w:t>Paulina Rezler</w:t>
      </w:r>
    </w:p>
    <w:p w:rsidR="001056FB" w:rsidRPr="00186153" w:rsidRDefault="001056FB" w:rsidP="001056FB">
      <w:pPr>
        <w:jc w:val="both"/>
        <w:rPr>
          <w:i/>
        </w:rPr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p w:rsidR="001056FB" w:rsidRDefault="001056FB" w:rsidP="001056FB">
      <w:pPr>
        <w:jc w:val="both"/>
      </w:pPr>
    </w:p>
    <w:sectPr w:rsidR="001056FB" w:rsidSect="00DF59F2">
      <w:foot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B4" w:rsidRDefault="00FF2EB4" w:rsidP="00FF2EB4">
      <w:r>
        <w:separator/>
      </w:r>
    </w:p>
  </w:endnote>
  <w:endnote w:type="continuationSeparator" w:id="0">
    <w:p w:rsidR="00FF2EB4" w:rsidRDefault="00FF2EB4" w:rsidP="00FF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4368"/>
      <w:docPartObj>
        <w:docPartGallery w:val="Page Numbers (Bottom of Page)"/>
        <w:docPartUnique/>
      </w:docPartObj>
    </w:sdtPr>
    <w:sdtEndPr/>
    <w:sdtContent>
      <w:p w:rsidR="00FF2EB4" w:rsidRDefault="00FF2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F6">
          <w:rPr>
            <w:noProof/>
          </w:rPr>
          <w:t>2</w:t>
        </w:r>
        <w:r>
          <w:fldChar w:fldCharType="end"/>
        </w:r>
      </w:p>
    </w:sdtContent>
  </w:sdt>
  <w:p w:rsidR="00FF2EB4" w:rsidRDefault="00FF2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B4" w:rsidRDefault="00FF2EB4" w:rsidP="00FF2EB4">
      <w:r>
        <w:separator/>
      </w:r>
    </w:p>
  </w:footnote>
  <w:footnote w:type="continuationSeparator" w:id="0">
    <w:p w:rsidR="00FF2EB4" w:rsidRDefault="00FF2EB4" w:rsidP="00FF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08DC"/>
    <w:multiLevelType w:val="hybridMultilevel"/>
    <w:tmpl w:val="4664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0552"/>
    <w:multiLevelType w:val="hybridMultilevel"/>
    <w:tmpl w:val="4894DB54"/>
    <w:lvl w:ilvl="0" w:tplc="D45ED0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4F5"/>
    <w:multiLevelType w:val="hybridMultilevel"/>
    <w:tmpl w:val="F85C81B4"/>
    <w:lvl w:ilvl="0" w:tplc="C004E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1C66"/>
    <w:multiLevelType w:val="hybridMultilevel"/>
    <w:tmpl w:val="3D00A2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AC1FCC"/>
    <w:multiLevelType w:val="hybridMultilevel"/>
    <w:tmpl w:val="F2C6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7451"/>
    <w:multiLevelType w:val="hybridMultilevel"/>
    <w:tmpl w:val="55540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F48"/>
    <w:multiLevelType w:val="hybridMultilevel"/>
    <w:tmpl w:val="9326B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49"/>
    <w:rsid w:val="00024878"/>
    <w:rsid w:val="0002791A"/>
    <w:rsid w:val="00076671"/>
    <w:rsid w:val="00085B05"/>
    <w:rsid w:val="00091848"/>
    <w:rsid w:val="00102EAC"/>
    <w:rsid w:val="001056FB"/>
    <w:rsid w:val="001107F6"/>
    <w:rsid w:val="00186153"/>
    <w:rsid w:val="001D2578"/>
    <w:rsid w:val="00274A02"/>
    <w:rsid w:val="00340698"/>
    <w:rsid w:val="0047696D"/>
    <w:rsid w:val="005D26CD"/>
    <w:rsid w:val="006322FB"/>
    <w:rsid w:val="00785453"/>
    <w:rsid w:val="007D4707"/>
    <w:rsid w:val="007F6A09"/>
    <w:rsid w:val="00812145"/>
    <w:rsid w:val="008347A6"/>
    <w:rsid w:val="0085322B"/>
    <w:rsid w:val="008A6FF7"/>
    <w:rsid w:val="00912648"/>
    <w:rsid w:val="00975832"/>
    <w:rsid w:val="00AA2649"/>
    <w:rsid w:val="00AA34B7"/>
    <w:rsid w:val="00BA6D55"/>
    <w:rsid w:val="00BF7836"/>
    <w:rsid w:val="00C17DF6"/>
    <w:rsid w:val="00CD1346"/>
    <w:rsid w:val="00CE1397"/>
    <w:rsid w:val="00DF59F2"/>
    <w:rsid w:val="00E109DC"/>
    <w:rsid w:val="00E477C9"/>
    <w:rsid w:val="00F7252F"/>
    <w:rsid w:val="00F97FD7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3D93-5BC9-4677-B9D3-DF24798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667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D47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A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6864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Justyna Deka</cp:lastModifiedBy>
  <cp:revision>2</cp:revision>
  <cp:lastPrinted>2020-09-07T16:32:00Z</cp:lastPrinted>
  <dcterms:created xsi:type="dcterms:W3CDTF">2020-09-08T10:16:00Z</dcterms:created>
  <dcterms:modified xsi:type="dcterms:W3CDTF">2020-09-08T10:16:00Z</dcterms:modified>
</cp:coreProperties>
</file>