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D1874" w14:textId="1F06A8CE" w:rsidR="007E2625" w:rsidRPr="002B0442" w:rsidRDefault="00A256C7" w:rsidP="002B0442">
      <w:pPr>
        <w:spacing w:before="2200" w:line="360" w:lineRule="auto"/>
        <w:ind w:left="1985" w:right="1718" w:firstLine="1"/>
        <w:rPr>
          <w:rFonts w:ascii="HK Grotesk" w:hAnsi="HK Grotesk"/>
          <w:b/>
          <w:color w:val="11263C"/>
        </w:rPr>
      </w:pPr>
      <w:r w:rsidRPr="002D59A9">
        <w:rPr>
          <w:rFonts w:ascii="HK Grotesk" w:hAnsi="HK Grotesk"/>
          <w:b/>
          <w:color w:val="11263C"/>
        </w:rPr>
        <w:t>UCHWAŁA NR</w:t>
      </w:r>
      <w:r w:rsidR="007E2625" w:rsidRPr="002D59A9">
        <w:rPr>
          <w:rFonts w:ascii="HK Grotesk" w:hAnsi="HK Grotesk"/>
          <w:b/>
          <w:color w:val="11263C"/>
        </w:rPr>
        <w:t xml:space="preserve"> </w:t>
      </w:r>
      <w:r w:rsidR="00B7751E">
        <w:rPr>
          <w:rFonts w:ascii="HK Grotesk" w:hAnsi="HK Grotesk"/>
          <w:b/>
          <w:color w:val="11263C"/>
        </w:rPr>
        <w:t>29</w:t>
      </w:r>
      <w:r w:rsidR="002B0442">
        <w:rPr>
          <w:rFonts w:ascii="HK Grotesk" w:hAnsi="HK Grotesk"/>
          <w:b/>
          <w:color w:val="11263C"/>
        </w:rPr>
        <w:t>/</w:t>
      </w:r>
      <w:r w:rsidR="00B7751E">
        <w:rPr>
          <w:rFonts w:ascii="HK Grotesk" w:hAnsi="HK Grotesk"/>
          <w:b/>
          <w:color w:val="11263C"/>
        </w:rPr>
        <w:t>141</w:t>
      </w:r>
      <w:r w:rsidR="002B0442">
        <w:rPr>
          <w:rFonts w:ascii="HK Grotesk" w:hAnsi="HK Grotesk"/>
          <w:b/>
          <w:color w:val="11263C"/>
        </w:rPr>
        <w:t>/2023</w:t>
      </w:r>
    </w:p>
    <w:p w14:paraId="30600690" w14:textId="6AE40BD0" w:rsidR="009A657E" w:rsidRPr="002B0442" w:rsidRDefault="007E2625" w:rsidP="002B0442">
      <w:pPr>
        <w:pStyle w:val="Tekstpodstawowy"/>
        <w:spacing w:before="14" w:line="360" w:lineRule="auto"/>
        <w:ind w:left="1985" w:right="1718" w:firstLine="1"/>
        <w:jc w:val="left"/>
        <w:rPr>
          <w:color w:val="11263C"/>
        </w:rPr>
      </w:pPr>
      <w:r w:rsidRPr="002D59A9">
        <w:rPr>
          <w:color w:val="11263C"/>
        </w:rPr>
        <w:t xml:space="preserve">z dnia </w:t>
      </w:r>
      <w:r w:rsidR="00F64F2E">
        <w:rPr>
          <w:color w:val="11263C"/>
        </w:rPr>
        <w:t>24 października</w:t>
      </w:r>
      <w:bookmarkStart w:id="0" w:name="_GoBack"/>
      <w:bookmarkEnd w:id="0"/>
      <w:r w:rsidR="00A00218" w:rsidRPr="002D59A9">
        <w:rPr>
          <w:color w:val="11263C"/>
        </w:rPr>
        <w:t xml:space="preserve"> </w:t>
      </w:r>
      <w:r w:rsidRPr="002D59A9">
        <w:rPr>
          <w:color w:val="11263C"/>
        </w:rPr>
        <w:t>202</w:t>
      </w:r>
      <w:r w:rsidR="00A256C7" w:rsidRPr="002D59A9">
        <w:rPr>
          <w:color w:val="11263C"/>
        </w:rPr>
        <w:t>3</w:t>
      </w:r>
      <w:r w:rsidRPr="002D59A9">
        <w:rPr>
          <w:color w:val="11263C"/>
        </w:rPr>
        <w:t xml:space="preserve"> </w:t>
      </w:r>
      <w:r w:rsidRPr="002B0442">
        <w:rPr>
          <w:color w:val="11263C"/>
        </w:rPr>
        <w:t>r</w:t>
      </w:r>
      <w:r w:rsidR="00750C5F" w:rsidRPr="002B0442">
        <w:rPr>
          <w:color w:val="11263C"/>
        </w:rPr>
        <w:t>oku</w:t>
      </w:r>
      <w:r w:rsidRPr="002B0442">
        <w:rPr>
          <w:color w:val="11263C"/>
        </w:rPr>
        <w:t xml:space="preserve"> </w:t>
      </w:r>
    </w:p>
    <w:p w14:paraId="2A87FF13" w14:textId="3342AE82" w:rsidR="0001549A" w:rsidRPr="002B0442" w:rsidRDefault="009A657E" w:rsidP="002B0442">
      <w:pPr>
        <w:pStyle w:val="Tekstpodstawowy"/>
        <w:spacing w:before="14" w:line="360" w:lineRule="auto"/>
        <w:ind w:left="1985" w:right="1718" w:firstLine="1"/>
        <w:jc w:val="left"/>
        <w:rPr>
          <w:b/>
          <w:color w:val="11263C"/>
        </w:rPr>
      </w:pPr>
      <w:r w:rsidRPr="002B0442">
        <w:rPr>
          <w:b/>
          <w:color w:val="11263C"/>
        </w:rPr>
        <w:t xml:space="preserve">w sprawie </w:t>
      </w:r>
      <w:r w:rsidR="007C3586" w:rsidRPr="002B0442">
        <w:rPr>
          <w:b/>
          <w:color w:val="11263C"/>
        </w:rPr>
        <w:t xml:space="preserve">uchwalenia </w:t>
      </w:r>
      <w:r w:rsidR="0001549A" w:rsidRPr="002B0442">
        <w:rPr>
          <w:b/>
          <w:color w:val="11263C"/>
        </w:rPr>
        <w:t xml:space="preserve">zmian w </w:t>
      </w:r>
      <w:r w:rsidR="002B0272">
        <w:rPr>
          <w:b/>
          <w:color w:val="11263C"/>
        </w:rPr>
        <w:t>Załączniku nr 5 do Statutu UMFC – Ordynacja Wyborcza</w:t>
      </w:r>
    </w:p>
    <w:p w14:paraId="4AAACEA2" w14:textId="202D7CAE" w:rsidR="002B0442" w:rsidRDefault="002B0442" w:rsidP="002B0442">
      <w:pPr>
        <w:pStyle w:val="Tekstpodstawowy"/>
        <w:spacing w:before="14" w:line="360" w:lineRule="auto"/>
        <w:ind w:left="0" w:right="-30"/>
        <w:rPr>
          <w:color w:val="11263C"/>
        </w:rPr>
      </w:pPr>
    </w:p>
    <w:p w14:paraId="0C14F5AF" w14:textId="77777777" w:rsidR="002B0272" w:rsidRPr="002B0442" w:rsidRDefault="002B0272" w:rsidP="002B0442">
      <w:pPr>
        <w:pStyle w:val="Tekstpodstawowy"/>
        <w:spacing w:before="14" w:line="360" w:lineRule="auto"/>
        <w:ind w:left="0" w:right="-30"/>
        <w:rPr>
          <w:color w:val="11263C"/>
        </w:rPr>
      </w:pPr>
    </w:p>
    <w:p w14:paraId="4E81AC28" w14:textId="4E951AE0" w:rsidR="0001549A" w:rsidRDefault="0001549A" w:rsidP="002B0272">
      <w:pPr>
        <w:pStyle w:val="Tekstpodstawowy"/>
        <w:spacing w:before="14" w:line="360" w:lineRule="auto"/>
        <w:ind w:left="1985" w:right="-30"/>
        <w:rPr>
          <w:color w:val="11263C"/>
        </w:rPr>
      </w:pPr>
      <w:bookmarkStart w:id="1" w:name="_Hlk138242243"/>
      <w:r w:rsidRPr="002D59A9">
        <w:rPr>
          <w:color w:val="11263C"/>
        </w:rPr>
        <w:t xml:space="preserve">Na podstawie art. 28 ust. 1 pkt 1 ustawy Prawo o szkolnictwie wyższym i nauce z dnia 20 lipca 2018 r. </w:t>
      </w:r>
      <w:r w:rsidR="00F23EED" w:rsidRPr="00F23EED">
        <w:rPr>
          <w:color w:val="11263C"/>
        </w:rPr>
        <w:t>(t.j. Dz. U. z 2023 r. poz. 742 z późn. zm.)</w:t>
      </w:r>
      <w:r w:rsidR="00F23EED">
        <w:rPr>
          <w:color w:val="11263C"/>
        </w:rPr>
        <w:t xml:space="preserve">, </w:t>
      </w:r>
      <w:r w:rsidR="00C3438D" w:rsidRPr="002D59A9">
        <w:rPr>
          <w:color w:val="11263C"/>
        </w:rPr>
        <w:t>w związku z pozytywn</w:t>
      </w:r>
      <w:r w:rsidR="00814D8A">
        <w:rPr>
          <w:color w:val="11263C"/>
        </w:rPr>
        <w:t>ą</w:t>
      </w:r>
      <w:r w:rsidR="00C3438D" w:rsidRPr="002D59A9">
        <w:rPr>
          <w:color w:val="11263C"/>
        </w:rPr>
        <w:t xml:space="preserve"> opini</w:t>
      </w:r>
      <w:r w:rsidR="00814D8A">
        <w:rPr>
          <w:color w:val="11263C"/>
        </w:rPr>
        <w:t>ą</w:t>
      </w:r>
      <w:r w:rsidR="00C3438D" w:rsidRPr="002D59A9">
        <w:rPr>
          <w:color w:val="11263C"/>
        </w:rPr>
        <w:t xml:space="preserve"> Rady Uczelni UMFC (Uchwała Rady Uczelni</w:t>
      </w:r>
      <w:r w:rsidR="00FC0C97">
        <w:rPr>
          <w:color w:val="11263C"/>
        </w:rPr>
        <w:t xml:space="preserve"> </w:t>
      </w:r>
      <w:r w:rsidR="002C0697">
        <w:rPr>
          <w:color w:val="11263C"/>
        </w:rPr>
        <w:t>7/32/2023</w:t>
      </w:r>
      <w:r w:rsidR="00C3438D" w:rsidRPr="002D59A9">
        <w:rPr>
          <w:color w:val="11263C"/>
        </w:rPr>
        <w:t xml:space="preserve"> </w:t>
      </w:r>
      <w:r w:rsidR="00FC0C97">
        <w:rPr>
          <w:color w:val="11263C"/>
        </w:rPr>
        <w:t xml:space="preserve">z dnia </w:t>
      </w:r>
      <w:r w:rsidR="002C0697">
        <w:rPr>
          <w:color w:val="11263C"/>
        </w:rPr>
        <w:t>25 września</w:t>
      </w:r>
      <w:r w:rsidR="00FC0C97">
        <w:rPr>
          <w:color w:val="11263C"/>
        </w:rPr>
        <w:t xml:space="preserve"> roku</w:t>
      </w:r>
      <w:r w:rsidR="00A256C7" w:rsidRPr="002D59A9">
        <w:rPr>
          <w:color w:val="11263C"/>
        </w:rPr>
        <w:t>),</w:t>
      </w:r>
      <w:r w:rsidR="00C3438D" w:rsidRPr="002D59A9">
        <w:rPr>
          <w:color w:val="11263C"/>
        </w:rPr>
        <w:t xml:space="preserve"> </w:t>
      </w:r>
      <w:r w:rsidRPr="002D59A9">
        <w:rPr>
          <w:color w:val="11263C"/>
        </w:rPr>
        <w:t>Senat Uniwersytetu Muzycznego Fryderyka Chopina uchwala następujące zmiany w Statucie Uczelni:</w:t>
      </w:r>
    </w:p>
    <w:p w14:paraId="63A07E6F" w14:textId="77777777" w:rsidR="002B0272" w:rsidRPr="002D59A9" w:rsidRDefault="002B0272" w:rsidP="002B0272">
      <w:pPr>
        <w:pStyle w:val="Tekstpodstawowy"/>
        <w:spacing w:before="14" w:line="360" w:lineRule="auto"/>
        <w:ind w:left="1985" w:right="-30"/>
        <w:rPr>
          <w:color w:val="11263C"/>
        </w:rPr>
      </w:pPr>
    </w:p>
    <w:p w14:paraId="5FB6527F" w14:textId="44D3351B" w:rsidR="0001549A" w:rsidRDefault="00000278" w:rsidP="00DE316C">
      <w:pPr>
        <w:pStyle w:val="Tekstpodstawowy"/>
        <w:spacing w:before="120" w:after="120"/>
        <w:ind w:left="0" w:right="-30"/>
        <w:jc w:val="center"/>
        <w:rPr>
          <w:color w:val="11263C"/>
        </w:rPr>
      </w:pPr>
      <w:r w:rsidRPr="002D59A9">
        <w:rPr>
          <w:color w:val="11263C"/>
        </w:rPr>
        <w:t xml:space="preserve">                              </w:t>
      </w:r>
      <w:r w:rsidR="0001549A" w:rsidRPr="002D59A9">
        <w:rPr>
          <w:color w:val="11263C"/>
        </w:rPr>
        <w:t>§1.</w:t>
      </w:r>
    </w:p>
    <w:p w14:paraId="44B98C1B" w14:textId="4653CB78" w:rsidR="00ED5B30" w:rsidRPr="007B17A3" w:rsidRDefault="00ED5B30" w:rsidP="00ED5B30">
      <w:pPr>
        <w:pStyle w:val="Tekstpodstawowy"/>
        <w:spacing w:before="14" w:line="360" w:lineRule="auto"/>
        <w:ind w:left="1985" w:right="-30"/>
        <w:rPr>
          <w:color w:val="11263C"/>
        </w:rPr>
      </w:pPr>
      <w:r w:rsidRPr="007B17A3">
        <w:rPr>
          <w:color w:val="11263C"/>
        </w:rPr>
        <w:t xml:space="preserve">Zmienia się </w:t>
      </w:r>
      <w:r>
        <w:rPr>
          <w:color w:val="11263C"/>
        </w:rPr>
        <w:t>Z</w:t>
      </w:r>
      <w:r w:rsidRPr="007B17A3">
        <w:rPr>
          <w:color w:val="11263C"/>
        </w:rPr>
        <w:t xml:space="preserve">ałącznik </w:t>
      </w:r>
      <w:r>
        <w:rPr>
          <w:color w:val="11263C"/>
        </w:rPr>
        <w:t xml:space="preserve">5 do Statutu UMFC – Ordynacja Wyborcza </w:t>
      </w:r>
      <w:r w:rsidRPr="007B17A3">
        <w:rPr>
          <w:color w:val="11263C"/>
        </w:rPr>
        <w:t xml:space="preserve">nadając mu nową treść zgodnie z załącznikiem do niniejszej uchwały. </w:t>
      </w:r>
    </w:p>
    <w:p w14:paraId="12AF1815" w14:textId="77777777" w:rsidR="002B0272" w:rsidRPr="002D59A9" w:rsidRDefault="002B0272" w:rsidP="002B0272">
      <w:pPr>
        <w:pStyle w:val="Tekstpodstawowy"/>
        <w:spacing w:before="14" w:line="360" w:lineRule="auto"/>
        <w:ind w:left="1985" w:right="-30"/>
        <w:rPr>
          <w:color w:val="11263C"/>
        </w:rPr>
      </w:pPr>
    </w:p>
    <w:p w14:paraId="44B34C4B" w14:textId="77777777" w:rsidR="00457249" w:rsidRPr="002D59A9" w:rsidRDefault="00000278" w:rsidP="00DE316C">
      <w:pPr>
        <w:pStyle w:val="Tekstpodstawowy"/>
        <w:spacing w:before="120" w:after="120"/>
        <w:ind w:left="0" w:right="-30"/>
        <w:jc w:val="center"/>
        <w:rPr>
          <w:color w:val="11263C"/>
        </w:rPr>
      </w:pPr>
      <w:r w:rsidRPr="002D59A9">
        <w:rPr>
          <w:color w:val="11263C"/>
        </w:rPr>
        <w:t xml:space="preserve">                               </w:t>
      </w:r>
      <w:r w:rsidR="00457249" w:rsidRPr="002D59A9">
        <w:rPr>
          <w:color w:val="11263C"/>
        </w:rPr>
        <w:t>§ 2</w:t>
      </w:r>
      <w:r w:rsidRPr="002D59A9">
        <w:rPr>
          <w:color w:val="11263C"/>
        </w:rPr>
        <w:t>.</w:t>
      </w:r>
    </w:p>
    <w:p w14:paraId="09E68720" w14:textId="43038D63" w:rsidR="00BE4BA2" w:rsidRPr="002D59A9" w:rsidRDefault="00457249" w:rsidP="0068029A">
      <w:pPr>
        <w:pStyle w:val="Tekstpodstawowy"/>
        <w:spacing w:before="120" w:after="120"/>
        <w:ind w:left="1985" w:right="-30"/>
        <w:rPr>
          <w:color w:val="11263C"/>
        </w:rPr>
      </w:pPr>
      <w:r w:rsidRPr="002D59A9">
        <w:rPr>
          <w:color w:val="11263C"/>
        </w:rPr>
        <w:t>Uchwała wchodzi w życie z dniem podjęcia.</w:t>
      </w:r>
    </w:p>
    <w:bookmarkEnd w:id="1"/>
    <w:p w14:paraId="6BDA8B39" w14:textId="12C0259B" w:rsidR="003B7321" w:rsidRDefault="003B7321" w:rsidP="00DE316C">
      <w:pPr>
        <w:pStyle w:val="Akapitzlist"/>
        <w:spacing w:before="120" w:after="120" w:line="240" w:lineRule="auto"/>
        <w:ind w:left="5316" w:firstLine="348"/>
        <w:rPr>
          <w:rFonts w:ascii="HK Grotesk" w:eastAsia="HK Grotesk" w:hAnsi="HK Grotesk" w:cs="HK Grotesk"/>
          <w:color w:val="11263C"/>
        </w:rPr>
      </w:pPr>
      <w:r w:rsidRPr="002D59A9">
        <w:rPr>
          <w:rFonts w:ascii="HK Grotesk" w:eastAsia="HK Grotesk" w:hAnsi="HK Grotesk" w:cs="HK Grotesk"/>
          <w:color w:val="11263C"/>
        </w:rPr>
        <w:t xml:space="preserve">          </w:t>
      </w:r>
    </w:p>
    <w:p w14:paraId="706F6C6B" w14:textId="7D9F3F27" w:rsidR="00BA1DAD" w:rsidRDefault="00BA1DAD" w:rsidP="00DE316C">
      <w:pPr>
        <w:pStyle w:val="Akapitzlist"/>
        <w:spacing w:before="120" w:after="120" w:line="240" w:lineRule="auto"/>
        <w:ind w:left="5316" w:firstLine="348"/>
        <w:rPr>
          <w:rFonts w:ascii="HK Grotesk" w:eastAsia="HK Grotesk" w:hAnsi="HK Grotesk" w:cs="HK Grotesk"/>
          <w:color w:val="11263C"/>
        </w:rPr>
      </w:pPr>
    </w:p>
    <w:p w14:paraId="6146A5CA" w14:textId="77777777" w:rsidR="00BA1DAD" w:rsidRPr="002D59A9" w:rsidRDefault="00BA1DAD" w:rsidP="00DE316C">
      <w:pPr>
        <w:pStyle w:val="Akapitzlist"/>
        <w:spacing w:before="120" w:after="120" w:line="240" w:lineRule="auto"/>
        <w:ind w:left="5316" w:firstLine="348"/>
        <w:rPr>
          <w:rFonts w:ascii="HK Grotesk" w:eastAsia="HK Grotesk" w:hAnsi="HK Grotesk" w:cs="HK Grotesk"/>
          <w:color w:val="11263C"/>
        </w:rPr>
      </w:pPr>
    </w:p>
    <w:p w14:paraId="740F82FB" w14:textId="77777777" w:rsidR="00BA1DAD" w:rsidRPr="009A657E" w:rsidRDefault="00BA1DAD" w:rsidP="00BA1DAD">
      <w:pPr>
        <w:pStyle w:val="Akapitzlist"/>
        <w:ind w:left="5316" w:firstLine="348"/>
        <w:rPr>
          <w:color w:val="11263C"/>
        </w:rPr>
      </w:pPr>
      <w:r>
        <w:rPr>
          <w:color w:val="11263C"/>
        </w:rPr>
        <w:t xml:space="preserve">               </w:t>
      </w:r>
      <w:r w:rsidRPr="009A657E">
        <w:rPr>
          <w:color w:val="11263C"/>
        </w:rPr>
        <w:t>(-)</w:t>
      </w:r>
    </w:p>
    <w:p w14:paraId="1220D4EB" w14:textId="77777777" w:rsidR="00BA1DAD" w:rsidRPr="00642C3C" w:rsidRDefault="00BA1DAD" w:rsidP="00BA1DAD">
      <w:pPr>
        <w:pStyle w:val="Bezodstpw"/>
        <w:ind w:left="4608" w:firstLine="348"/>
        <w:rPr>
          <w:rFonts w:ascii="HK Grotesk" w:eastAsia="HK Grotesk" w:hAnsi="HK Grotesk" w:cs="HK Grotesk"/>
          <w:color w:val="11263C"/>
          <w:sz w:val="22"/>
          <w:szCs w:val="22"/>
          <w:vertAlign w:val="superscript"/>
        </w:rPr>
      </w:pPr>
      <w:r w:rsidRPr="00642C3C">
        <w:rPr>
          <w:rFonts w:ascii="HK Grotesk" w:eastAsia="HK Grotesk" w:hAnsi="HK Grotesk" w:cs="HK Grotesk"/>
          <w:color w:val="11263C"/>
          <w:sz w:val="22"/>
          <w:szCs w:val="22"/>
        </w:rPr>
        <w:t>prof. dr hab. Klaudiusz Baran</w:t>
      </w:r>
      <w:r w:rsidRPr="009A657E">
        <w:rPr>
          <w:rFonts w:ascii="HK Grotesk" w:eastAsia="HK Grotesk" w:hAnsi="HK Grotesk" w:cs="HK Grotesk"/>
          <w:color w:val="11263C"/>
          <w:sz w:val="22"/>
          <w:szCs w:val="22"/>
          <w:vertAlign w:val="superscript"/>
        </w:rPr>
        <w:footnoteReference w:id="1"/>
      </w:r>
    </w:p>
    <w:p w14:paraId="1094E70F" w14:textId="123645EF" w:rsidR="00BA1DAD" w:rsidRPr="009A657E" w:rsidRDefault="00BA1DAD" w:rsidP="00BA1DAD">
      <w:pPr>
        <w:pStyle w:val="Bezodstpw"/>
        <w:ind w:left="360"/>
        <w:rPr>
          <w:rFonts w:ascii="HK Grotesk" w:eastAsia="HK Grotesk" w:hAnsi="HK Grotesk" w:cs="HK Grotesk"/>
          <w:color w:val="11263C"/>
          <w:sz w:val="22"/>
          <w:szCs w:val="22"/>
        </w:rPr>
      </w:pPr>
      <w:r w:rsidRPr="00642C3C">
        <w:rPr>
          <w:rFonts w:ascii="HK Grotesk" w:eastAsia="HK Grotesk" w:hAnsi="HK Grotesk" w:cs="HK Grotesk"/>
          <w:color w:val="11263C"/>
          <w:sz w:val="22"/>
          <w:szCs w:val="22"/>
        </w:rPr>
        <w:tab/>
        <w:t xml:space="preserve"> </w:t>
      </w:r>
      <w:r w:rsidRPr="00642C3C">
        <w:rPr>
          <w:rFonts w:ascii="HK Grotesk" w:eastAsia="HK Grotesk" w:hAnsi="HK Grotesk" w:cs="HK Grotesk"/>
          <w:color w:val="11263C"/>
          <w:sz w:val="22"/>
          <w:szCs w:val="22"/>
        </w:rPr>
        <w:tab/>
      </w:r>
      <w:r w:rsidRPr="00642C3C">
        <w:rPr>
          <w:rFonts w:ascii="HK Grotesk" w:eastAsia="HK Grotesk" w:hAnsi="HK Grotesk" w:cs="HK Grotesk"/>
          <w:color w:val="11263C"/>
          <w:sz w:val="22"/>
          <w:szCs w:val="22"/>
        </w:rPr>
        <w:tab/>
      </w:r>
      <w:r w:rsidRPr="00642C3C">
        <w:rPr>
          <w:rFonts w:ascii="HK Grotesk" w:eastAsia="HK Grotesk" w:hAnsi="HK Grotesk" w:cs="HK Grotesk"/>
          <w:color w:val="11263C"/>
          <w:sz w:val="22"/>
          <w:szCs w:val="22"/>
        </w:rPr>
        <w:tab/>
      </w:r>
      <w:r w:rsidRPr="00642C3C">
        <w:rPr>
          <w:rFonts w:ascii="HK Grotesk" w:eastAsia="HK Grotesk" w:hAnsi="HK Grotesk" w:cs="HK Grotesk"/>
          <w:color w:val="11263C"/>
          <w:sz w:val="22"/>
          <w:szCs w:val="22"/>
        </w:rPr>
        <w:tab/>
      </w:r>
      <w:r w:rsidRPr="00642C3C">
        <w:rPr>
          <w:rFonts w:ascii="HK Grotesk" w:eastAsia="HK Grotesk" w:hAnsi="HK Grotesk" w:cs="HK Grotesk"/>
          <w:color w:val="11263C"/>
          <w:sz w:val="22"/>
          <w:szCs w:val="22"/>
        </w:rPr>
        <w:tab/>
      </w:r>
      <w:r w:rsidRPr="00642C3C">
        <w:rPr>
          <w:rFonts w:ascii="HK Grotesk" w:eastAsia="HK Grotesk" w:hAnsi="HK Grotesk" w:cs="HK Grotesk"/>
          <w:color w:val="11263C"/>
          <w:sz w:val="22"/>
          <w:szCs w:val="22"/>
        </w:rPr>
        <w:tab/>
      </w:r>
      <w:r w:rsidRPr="00642C3C">
        <w:rPr>
          <w:rFonts w:ascii="HK Grotesk" w:eastAsia="HK Grotesk" w:hAnsi="HK Grotesk" w:cs="HK Grotesk"/>
          <w:color w:val="11263C"/>
          <w:sz w:val="22"/>
          <w:szCs w:val="22"/>
        </w:rPr>
        <w:tab/>
        <w:t xml:space="preserve">      </w:t>
      </w:r>
      <w:r>
        <w:rPr>
          <w:rFonts w:ascii="HK Grotesk" w:eastAsia="HK Grotesk" w:hAnsi="HK Grotesk" w:cs="HK Grotesk"/>
          <w:color w:val="11263C"/>
          <w:sz w:val="22"/>
          <w:szCs w:val="22"/>
        </w:rPr>
        <w:t xml:space="preserve">    </w:t>
      </w:r>
      <w:r w:rsidRPr="009A657E">
        <w:rPr>
          <w:rFonts w:ascii="HK Grotesk" w:eastAsia="HK Grotesk" w:hAnsi="HK Grotesk" w:cs="HK Grotesk"/>
          <w:color w:val="11263C"/>
          <w:sz w:val="22"/>
          <w:szCs w:val="22"/>
        </w:rPr>
        <w:t>Rektor</w:t>
      </w:r>
    </w:p>
    <w:p w14:paraId="6A3FD105" w14:textId="40567E46" w:rsidR="003B7321" w:rsidRPr="002D59A9" w:rsidRDefault="003B7321" w:rsidP="00DE316C">
      <w:pPr>
        <w:pStyle w:val="Bezodstpw"/>
        <w:spacing w:before="120" w:after="120"/>
        <w:ind w:left="360"/>
        <w:rPr>
          <w:rFonts w:ascii="HK Grotesk" w:eastAsia="HK Grotesk" w:hAnsi="HK Grotesk" w:cs="HK Grotesk"/>
          <w:color w:val="11263C"/>
          <w:sz w:val="22"/>
          <w:szCs w:val="22"/>
        </w:rPr>
      </w:pPr>
    </w:p>
    <w:sectPr w:rsidR="003B7321" w:rsidRPr="002D59A9" w:rsidSect="007E2625">
      <w:headerReference w:type="first" r:id="rId8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F2E69" w14:textId="77777777" w:rsidR="000665CD" w:rsidRDefault="000665CD" w:rsidP="007E2625">
      <w:r>
        <w:separator/>
      </w:r>
    </w:p>
  </w:endnote>
  <w:endnote w:type="continuationSeparator" w:id="0">
    <w:p w14:paraId="7B95B0ED" w14:textId="77777777" w:rsidR="000665CD" w:rsidRDefault="000665CD" w:rsidP="007E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K Grotesk">
    <w:altName w:val="Courier New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AA78" w14:textId="77777777" w:rsidR="000665CD" w:rsidRDefault="000665CD" w:rsidP="007E2625">
      <w:r>
        <w:separator/>
      </w:r>
    </w:p>
  </w:footnote>
  <w:footnote w:type="continuationSeparator" w:id="0">
    <w:p w14:paraId="57FC9FCF" w14:textId="77777777" w:rsidR="000665CD" w:rsidRDefault="000665CD" w:rsidP="007E2625">
      <w:r>
        <w:continuationSeparator/>
      </w:r>
    </w:p>
  </w:footnote>
  <w:footnote w:id="1">
    <w:p w14:paraId="3B70D9F4" w14:textId="77777777" w:rsidR="00BA1DAD" w:rsidRPr="009A657E" w:rsidRDefault="00BA1DAD" w:rsidP="00BA1DAD">
      <w:pPr>
        <w:pStyle w:val="Tekstprzypisudolnego"/>
        <w:rPr>
          <w:rFonts w:ascii="HK Grotesk" w:hAnsi="HK Grotesk"/>
        </w:rPr>
      </w:pPr>
      <w:r w:rsidRPr="009A657E">
        <w:rPr>
          <w:rStyle w:val="Odwoanieprzypisudolnego"/>
          <w:rFonts w:eastAsia="Calibri"/>
        </w:rPr>
        <w:footnoteRef/>
      </w:r>
      <w:r w:rsidRPr="009A657E">
        <w:rPr>
          <w:rFonts w:ascii="HK Grotesk" w:hAnsi="HK Grotesk"/>
        </w:rPr>
        <w:t xml:space="preserve"> podpis na oryginale dokumentu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8724" w14:textId="77777777" w:rsidR="007E2625" w:rsidRDefault="007E262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E4898DF" wp14:editId="221D79DB">
          <wp:simplePos x="0" y="0"/>
          <wp:positionH relativeFrom="column">
            <wp:posOffset>-472190</wp:posOffset>
          </wp:positionH>
          <wp:positionV relativeFrom="paragraph">
            <wp:posOffset>-442085</wp:posOffset>
          </wp:positionV>
          <wp:extent cx="7562869" cy="9421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unikat_Wzó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69" cy="94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8BB"/>
    <w:multiLevelType w:val="hybridMultilevel"/>
    <w:tmpl w:val="EF22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297"/>
    <w:multiLevelType w:val="hybridMultilevel"/>
    <w:tmpl w:val="6CE63774"/>
    <w:lvl w:ilvl="0" w:tplc="FFFFFFFF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065" w:hanging="360"/>
      </w:pPr>
      <w:rPr>
        <w:i w:val="0"/>
        <w:iCs w:val="0"/>
      </w:rPr>
    </w:lvl>
    <w:lvl w:ilvl="2" w:tplc="5114DBB2">
      <w:start w:val="1"/>
      <w:numFmt w:val="bullet"/>
      <w:lvlText w:val=""/>
      <w:lvlJc w:val="left"/>
      <w:pPr>
        <w:ind w:left="3965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3DC49CA"/>
    <w:multiLevelType w:val="hybridMultilevel"/>
    <w:tmpl w:val="30C6798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7D4E"/>
    <w:multiLevelType w:val="hybridMultilevel"/>
    <w:tmpl w:val="1B4A2ED0"/>
    <w:lvl w:ilvl="0" w:tplc="6DA4906E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  <w:iCs w:val="0"/>
      </w:rPr>
    </w:lvl>
    <w:lvl w:ilvl="1" w:tplc="7096842C">
      <w:start w:val="1"/>
      <w:numFmt w:val="lowerLetter"/>
      <w:lvlText w:val="%2."/>
      <w:lvlJc w:val="left"/>
      <w:pPr>
        <w:ind w:left="3065" w:hanging="360"/>
      </w:pPr>
      <w:rPr>
        <w:i w:val="0"/>
        <w:iCs w:val="0"/>
        <w:sz w:val="22"/>
        <w:szCs w:val="22"/>
      </w:rPr>
    </w:lvl>
    <w:lvl w:ilvl="2" w:tplc="F2DEC386">
      <w:start w:val="1"/>
      <w:numFmt w:val="lowerRoman"/>
      <w:lvlText w:val="%3."/>
      <w:lvlJc w:val="right"/>
      <w:pPr>
        <w:ind w:left="3785" w:hanging="18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07ED4FF1"/>
    <w:multiLevelType w:val="hybridMultilevel"/>
    <w:tmpl w:val="F86C11FA"/>
    <w:lvl w:ilvl="0" w:tplc="F9503560">
      <w:start w:val="1"/>
      <w:numFmt w:val="decimal"/>
      <w:lvlText w:val="%1."/>
      <w:lvlJc w:val="left"/>
      <w:pPr>
        <w:ind w:left="3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5" w:hanging="360"/>
      </w:pPr>
    </w:lvl>
    <w:lvl w:ilvl="2" w:tplc="0415001B" w:tentative="1">
      <w:start w:val="1"/>
      <w:numFmt w:val="lowerRoman"/>
      <w:lvlText w:val="%3."/>
      <w:lvlJc w:val="right"/>
      <w:pPr>
        <w:ind w:left="4505" w:hanging="180"/>
      </w:pPr>
    </w:lvl>
    <w:lvl w:ilvl="3" w:tplc="0415000F" w:tentative="1">
      <w:start w:val="1"/>
      <w:numFmt w:val="decimal"/>
      <w:lvlText w:val="%4."/>
      <w:lvlJc w:val="left"/>
      <w:pPr>
        <w:ind w:left="5225" w:hanging="360"/>
      </w:pPr>
    </w:lvl>
    <w:lvl w:ilvl="4" w:tplc="04150019" w:tentative="1">
      <w:start w:val="1"/>
      <w:numFmt w:val="lowerLetter"/>
      <w:lvlText w:val="%5."/>
      <w:lvlJc w:val="left"/>
      <w:pPr>
        <w:ind w:left="5945" w:hanging="360"/>
      </w:pPr>
    </w:lvl>
    <w:lvl w:ilvl="5" w:tplc="0415001B" w:tentative="1">
      <w:start w:val="1"/>
      <w:numFmt w:val="lowerRoman"/>
      <w:lvlText w:val="%6."/>
      <w:lvlJc w:val="right"/>
      <w:pPr>
        <w:ind w:left="6665" w:hanging="180"/>
      </w:pPr>
    </w:lvl>
    <w:lvl w:ilvl="6" w:tplc="0415000F" w:tentative="1">
      <w:start w:val="1"/>
      <w:numFmt w:val="decimal"/>
      <w:lvlText w:val="%7."/>
      <w:lvlJc w:val="left"/>
      <w:pPr>
        <w:ind w:left="7385" w:hanging="360"/>
      </w:pPr>
    </w:lvl>
    <w:lvl w:ilvl="7" w:tplc="04150019" w:tentative="1">
      <w:start w:val="1"/>
      <w:numFmt w:val="lowerLetter"/>
      <w:lvlText w:val="%8."/>
      <w:lvlJc w:val="left"/>
      <w:pPr>
        <w:ind w:left="8105" w:hanging="360"/>
      </w:pPr>
    </w:lvl>
    <w:lvl w:ilvl="8" w:tplc="0415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5" w15:restartNumberingAfterBreak="0">
    <w:nsid w:val="0EDD5F20"/>
    <w:multiLevelType w:val="hybridMultilevel"/>
    <w:tmpl w:val="1E8EA2D2"/>
    <w:lvl w:ilvl="0" w:tplc="04150017">
      <w:start w:val="1"/>
      <w:numFmt w:val="lowerLetter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6" w15:restartNumberingAfterBreak="0">
    <w:nsid w:val="1B68188E"/>
    <w:multiLevelType w:val="hybridMultilevel"/>
    <w:tmpl w:val="5CA24168"/>
    <w:lvl w:ilvl="0" w:tplc="820C7A40">
      <w:start w:val="1"/>
      <w:numFmt w:val="decimal"/>
      <w:lvlText w:val="%1."/>
      <w:lvlJc w:val="left"/>
      <w:pPr>
        <w:tabs>
          <w:tab w:val="num" w:pos="586"/>
        </w:tabs>
        <w:ind w:left="510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1B9E40F5"/>
    <w:multiLevelType w:val="hybridMultilevel"/>
    <w:tmpl w:val="84A67E9E"/>
    <w:lvl w:ilvl="0" w:tplc="7DA22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069C7"/>
    <w:multiLevelType w:val="hybridMultilevel"/>
    <w:tmpl w:val="731ED2EC"/>
    <w:lvl w:ilvl="0" w:tplc="C2B63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6360A"/>
    <w:multiLevelType w:val="hybridMultilevel"/>
    <w:tmpl w:val="21143D66"/>
    <w:lvl w:ilvl="0" w:tplc="F8B4B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35CAA"/>
    <w:multiLevelType w:val="hybridMultilevel"/>
    <w:tmpl w:val="ACE4506A"/>
    <w:lvl w:ilvl="0" w:tplc="FFFFFFFF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065" w:hanging="360"/>
      </w:pPr>
      <w:rPr>
        <w:i w:val="0"/>
        <w:iCs w:val="0"/>
      </w:rPr>
    </w:lvl>
    <w:lvl w:ilvl="2" w:tplc="5114DBB2">
      <w:start w:val="1"/>
      <w:numFmt w:val="bullet"/>
      <w:lvlText w:val=""/>
      <w:lvlJc w:val="left"/>
      <w:pPr>
        <w:ind w:left="3965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35000869"/>
    <w:multiLevelType w:val="hybridMultilevel"/>
    <w:tmpl w:val="7090BBBE"/>
    <w:lvl w:ilvl="0" w:tplc="C2B63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20627"/>
    <w:multiLevelType w:val="hybridMultilevel"/>
    <w:tmpl w:val="1BBA0E38"/>
    <w:lvl w:ilvl="0" w:tplc="FFFFFFFF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065" w:hanging="360"/>
      </w:pPr>
      <w:rPr>
        <w:i w:val="0"/>
        <w:iCs w:val="0"/>
      </w:rPr>
    </w:lvl>
    <w:lvl w:ilvl="2" w:tplc="5114DBB2">
      <w:start w:val="1"/>
      <w:numFmt w:val="bullet"/>
      <w:lvlText w:val=""/>
      <w:lvlJc w:val="left"/>
      <w:pPr>
        <w:ind w:left="3965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43B3700A"/>
    <w:multiLevelType w:val="hybridMultilevel"/>
    <w:tmpl w:val="01BE5762"/>
    <w:lvl w:ilvl="0" w:tplc="136A1F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376E46"/>
    <w:multiLevelType w:val="hybridMultilevel"/>
    <w:tmpl w:val="775A2540"/>
    <w:lvl w:ilvl="0" w:tplc="84F06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D3649D9"/>
    <w:multiLevelType w:val="hybridMultilevel"/>
    <w:tmpl w:val="25A8E44E"/>
    <w:lvl w:ilvl="0" w:tplc="FFFFFFFF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065" w:hanging="360"/>
      </w:pPr>
      <w:rPr>
        <w:i w:val="0"/>
        <w:iCs w:val="0"/>
      </w:rPr>
    </w:lvl>
    <w:lvl w:ilvl="2" w:tplc="5114DBB2">
      <w:start w:val="1"/>
      <w:numFmt w:val="bullet"/>
      <w:lvlText w:val=""/>
      <w:lvlJc w:val="left"/>
      <w:pPr>
        <w:ind w:left="3965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5C0042F8"/>
    <w:multiLevelType w:val="hybridMultilevel"/>
    <w:tmpl w:val="56185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62BE8"/>
    <w:multiLevelType w:val="hybridMultilevel"/>
    <w:tmpl w:val="33C2F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E2ABC"/>
    <w:multiLevelType w:val="hybridMultilevel"/>
    <w:tmpl w:val="52E6A000"/>
    <w:lvl w:ilvl="0" w:tplc="8F7614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8D7B1B"/>
    <w:multiLevelType w:val="hybridMultilevel"/>
    <w:tmpl w:val="457C08E2"/>
    <w:lvl w:ilvl="0" w:tplc="FFFFFFFF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065" w:hanging="360"/>
      </w:pPr>
      <w:rPr>
        <w:i w:val="0"/>
        <w:iCs w:val="0"/>
      </w:rPr>
    </w:lvl>
    <w:lvl w:ilvl="2" w:tplc="5114DBB2">
      <w:start w:val="1"/>
      <w:numFmt w:val="bullet"/>
      <w:lvlText w:val=""/>
      <w:lvlJc w:val="left"/>
      <w:pPr>
        <w:ind w:left="3965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6A96497D"/>
    <w:multiLevelType w:val="hybridMultilevel"/>
    <w:tmpl w:val="0548E768"/>
    <w:lvl w:ilvl="0" w:tplc="18AAA2FC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5" w:hanging="360"/>
      </w:pPr>
    </w:lvl>
    <w:lvl w:ilvl="2" w:tplc="0415001B" w:tentative="1">
      <w:start w:val="1"/>
      <w:numFmt w:val="lowerRoman"/>
      <w:lvlText w:val="%3."/>
      <w:lvlJc w:val="right"/>
      <w:pPr>
        <w:ind w:left="4505" w:hanging="180"/>
      </w:pPr>
    </w:lvl>
    <w:lvl w:ilvl="3" w:tplc="0415000F" w:tentative="1">
      <w:start w:val="1"/>
      <w:numFmt w:val="decimal"/>
      <w:lvlText w:val="%4."/>
      <w:lvlJc w:val="left"/>
      <w:pPr>
        <w:ind w:left="5225" w:hanging="360"/>
      </w:pPr>
    </w:lvl>
    <w:lvl w:ilvl="4" w:tplc="04150019" w:tentative="1">
      <w:start w:val="1"/>
      <w:numFmt w:val="lowerLetter"/>
      <w:lvlText w:val="%5."/>
      <w:lvlJc w:val="left"/>
      <w:pPr>
        <w:ind w:left="5945" w:hanging="360"/>
      </w:pPr>
    </w:lvl>
    <w:lvl w:ilvl="5" w:tplc="0415001B" w:tentative="1">
      <w:start w:val="1"/>
      <w:numFmt w:val="lowerRoman"/>
      <w:lvlText w:val="%6."/>
      <w:lvlJc w:val="right"/>
      <w:pPr>
        <w:ind w:left="6665" w:hanging="180"/>
      </w:pPr>
    </w:lvl>
    <w:lvl w:ilvl="6" w:tplc="0415000F" w:tentative="1">
      <w:start w:val="1"/>
      <w:numFmt w:val="decimal"/>
      <w:lvlText w:val="%7."/>
      <w:lvlJc w:val="left"/>
      <w:pPr>
        <w:ind w:left="7385" w:hanging="360"/>
      </w:pPr>
    </w:lvl>
    <w:lvl w:ilvl="7" w:tplc="04150019" w:tentative="1">
      <w:start w:val="1"/>
      <w:numFmt w:val="lowerLetter"/>
      <w:lvlText w:val="%8."/>
      <w:lvlJc w:val="left"/>
      <w:pPr>
        <w:ind w:left="8105" w:hanging="360"/>
      </w:pPr>
    </w:lvl>
    <w:lvl w:ilvl="8" w:tplc="0415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21" w15:restartNumberingAfterBreak="0">
    <w:nsid w:val="6BB852E7"/>
    <w:multiLevelType w:val="hybridMultilevel"/>
    <w:tmpl w:val="741487D6"/>
    <w:lvl w:ilvl="0" w:tplc="6A64D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204EBA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6088B"/>
    <w:multiLevelType w:val="hybridMultilevel"/>
    <w:tmpl w:val="DFEE5E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A64F4B"/>
    <w:multiLevelType w:val="hybridMultilevel"/>
    <w:tmpl w:val="9262242A"/>
    <w:lvl w:ilvl="0" w:tplc="5114D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0"/>
  </w:num>
  <w:num w:numId="5">
    <w:abstractNumId w:val="17"/>
  </w:num>
  <w:num w:numId="6">
    <w:abstractNumId w:val="16"/>
  </w:num>
  <w:num w:numId="7">
    <w:abstractNumId w:val="14"/>
  </w:num>
  <w:num w:numId="8">
    <w:abstractNumId w:val="23"/>
  </w:num>
  <w:num w:numId="9">
    <w:abstractNumId w:val="7"/>
  </w:num>
  <w:num w:numId="10">
    <w:abstractNumId w:val="3"/>
  </w:num>
  <w:num w:numId="11">
    <w:abstractNumId w:val="12"/>
  </w:num>
  <w:num w:numId="12">
    <w:abstractNumId w:val="15"/>
  </w:num>
  <w:num w:numId="13">
    <w:abstractNumId w:val="19"/>
  </w:num>
  <w:num w:numId="14">
    <w:abstractNumId w:val="10"/>
  </w:num>
  <w:num w:numId="15">
    <w:abstractNumId w:val="1"/>
  </w:num>
  <w:num w:numId="16">
    <w:abstractNumId w:val="22"/>
  </w:num>
  <w:num w:numId="17">
    <w:abstractNumId w:val="9"/>
  </w:num>
  <w:num w:numId="18">
    <w:abstractNumId w:val="6"/>
  </w:num>
  <w:num w:numId="19">
    <w:abstractNumId w:val="4"/>
  </w:num>
  <w:num w:numId="20">
    <w:abstractNumId w:val="20"/>
  </w:num>
  <w:num w:numId="21">
    <w:abstractNumId w:val="21"/>
  </w:num>
  <w:num w:numId="22">
    <w:abstractNumId w:val="8"/>
  </w:num>
  <w:num w:numId="23">
    <w:abstractNumId w:val="1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25"/>
    <w:rsid w:val="00000278"/>
    <w:rsid w:val="0001549A"/>
    <w:rsid w:val="00016124"/>
    <w:rsid w:val="00043A0E"/>
    <w:rsid w:val="000665CD"/>
    <w:rsid w:val="000F6B3F"/>
    <w:rsid w:val="00101F81"/>
    <w:rsid w:val="001235AA"/>
    <w:rsid w:val="00123F37"/>
    <w:rsid w:val="00124802"/>
    <w:rsid w:val="00132889"/>
    <w:rsid w:val="00135E20"/>
    <w:rsid w:val="0013664B"/>
    <w:rsid w:val="001660FC"/>
    <w:rsid w:val="00183AD8"/>
    <w:rsid w:val="001903F9"/>
    <w:rsid w:val="001C7416"/>
    <w:rsid w:val="001F6314"/>
    <w:rsid w:val="00252437"/>
    <w:rsid w:val="002626B0"/>
    <w:rsid w:val="00276FDC"/>
    <w:rsid w:val="002964AF"/>
    <w:rsid w:val="002B0272"/>
    <w:rsid w:val="002B0442"/>
    <w:rsid w:val="002C0697"/>
    <w:rsid w:val="002C1CF1"/>
    <w:rsid w:val="002D59A9"/>
    <w:rsid w:val="00302EB9"/>
    <w:rsid w:val="00344AF8"/>
    <w:rsid w:val="00366BEB"/>
    <w:rsid w:val="0038774D"/>
    <w:rsid w:val="00395F54"/>
    <w:rsid w:val="003B7321"/>
    <w:rsid w:val="003F3448"/>
    <w:rsid w:val="004217BD"/>
    <w:rsid w:val="00432F44"/>
    <w:rsid w:val="00457249"/>
    <w:rsid w:val="0049496E"/>
    <w:rsid w:val="00495344"/>
    <w:rsid w:val="004A6558"/>
    <w:rsid w:val="004B4337"/>
    <w:rsid w:val="004C5D12"/>
    <w:rsid w:val="004D32CB"/>
    <w:rsid w:val="004D563E"/>
    <w:rsid w:val="00530CD3"/>
    <w:rsid w:val="005351FE"/>
    <w:rsid w:val="00566295"/>
    <w:rsid w:val="005C03DD"/>
    <w:rsid w:val="005D76AF"/>
    <w:rsid w:val="005E6E90"/>
    <w:rsid w:val="005F6FA6"/>
    <w:rsid w:val="005F71A8"/>
    <w:rsid w:val="00633EDF"/>
    <w:rsid w:val="006447B3"/>
    <w:rsid w:val="00656BDF"/>
    <w:rsid w:val="0068029A"/>
    <w:rsid w:val="00691FC9"/>
    <w:rsid w:val="006954E0"/>
    <w:rsid w:val="00696ED7"/>
    <w:rsid w:val="006D7112"/>
    <w:rsid w:val="00702601"/>
    <w:rsid w:val="00750C5F"/>
    <w:rsid w:val="007564B5"/>
    <w:rsid w:val="007B2563"/>
    <w:rsid w:val="007C3586"/>
    <w:rsid w:val="007C5895"/>
    <w:rsid w:val="007D13E3"/>
    <w:rsid w:val="007E2625"/>
    <w:rsid w:val="00807DB8"/>
    <w:rsid w:val="00810D92"/>
    <w:rsid w:val="00814D8A"/>
    <w:rsid w:val="00856DCB"/>
    <w:rsid w:val="00861BF1"/>
    <w:rsid w:val="0088123C"/>
    <w:rsid w:val="00881E31"/>
    <w:rsid w:val="00896175"/>
    <w:rsid w:val="008A1E4D"/>
    <w:rsid w:val="008A4737"/>
    <w:rsid w:val="008A48E7"/>
    <w:rsid w:val="008B77C6"/>
    <w:rsid w:val="008C52C8"/>
    <w:rsid w:val="008C614C"/>
    <w:rsid w:val="008F0648"/>
    <w:rsid w:val="00906DF0"/>
    <w:rsid w:val="0094287C"/>
    <w:rsid w:val="00951E9D"/>
    <w:rsid w:val="009A657E"/>
    <w:rsid w:val="009B210A"/>
    <w:rsid w:val="009B53BB"/>
    <w:rsid w:val="009C6119"/>
    <w:rsid w:val="009E34BE"/>
    <w:rsid w:val="00A00218"/>
    <w:rsid w:val="00A02F63"/>
    <w:rsid w:val="00A256C7"/>
    <w:rsid w:val="00A337CB"/>
    <w:rsid w:val="00AA39A3"/>
    <w:rsid w:val="00AA4E01"/>
    <w:rsid w:val="00AD6F56"/>
    <w:rsid w:val="00AF1418"/>
    <w:rsid w:val="00AF52DC"/>
    <w:rsid w:val="00B039A3"/>
    <w:rsid w:val="00B10136"/>
    <w:rsid w:val="00B5102B"/>
    <w:rsid w:val="00B61BB1"/>
    <w:rsid w:val="00B61EE3"/>
    <w:rsid w:val="00B7751E"/>
    <w:rsid w:val="00BA1DAD"/>
    <w:rsid w:val="00BC1184"/>
    <w:rsid w:val="00BE4BA2"/>
    <w:rsid w:val="00C01A47"/>
    <w:rsid w:val="00C01DBA"/>
    <w:rsid w:val="00C11BB3"/>
    <w:rsid w:val="00C31A1C"/>
    <w:rsid w:val="00C324DA"/>
    <w:rsid w:val="00C3438D"/>
    <w:rsid w:val="00CB5616"/>
    <w:rsid w:val="00CD2461"/>
    <w:rsid w:val="00CF2D13"/>
    <w:rsid w:val="00D707AF"/>
    <w:rsid w:val="00D81E0B"/>
    <w:rsid w:val="00DC4B4C"/>
    <w:rsid w:val="00DE316C"/>
    <w:rsid w:val="00DF6B9C"/>
    <w:rsid w:val="00E06B52"/>
    <w:rsid w:val="00E20744"/>
    <w:rsid w:val="00E4711F"/>
    <w:rsid w:val="00E816D1"/>
    <w:rsid w:val="00E81E77"/>
    <w:rsid w:val="00EA562A"/>
    <w:rsid w:val="00ED5B30"/>
    <w:rsid w:val="00F23EED"/>
    <w:rsid w:val="00F64F2E"/>
    <w:rsid w:val="00F81699"/>
    <w:rsid w:val="00FC0C97"/>
    <w:rsid w:val="00FD04FF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14BEA"/>
  <w15:chartTrackingRefBased/>
  <w15:docId w15:val="{2CF57E7B-24A9-F445-9A92-BE183962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6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625"/>
  </w:style>
  <w:style w:type="paragraph" w:styleId="Stopka">
    <w:name w:val="footer"/>
    <w:basedOn w:val="Normalny"/>
    <w:link w:val="StopkaZnak"/>
    <w:uiPriority w:val="99"/>
    <w:unhideWhenUsed/>
    <w:rsid w:val="007E2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625"/>
  </w:style>
  <w:style w:type="paragraph" w:styleId="Tekstpodstawowy">
    <w:name w:val="Body Text"/>
    <w:basedOn w:val="Normalny"/>
    <w:link w:val="TekstpodstawowyZnak"/>
    <w:uiPriority w:val="1"/>
    <w:qFormat/>
    <w:rsid w:val="007E2625"/>
    <w:pPr>
      <w:widowControl w:val="0"/>
      <w:autoSpaceDE w:val="0"/>
      <w:autoSpaceDN w:val="0"/>
      <w:spacing w:before="241"/>
      <w:ind w:left="20" w:right="17"/>
      <w:jc w:val="both"/>
    </w:pPr>
    <w:rPr>
      <w:rFonts w:ascii="HK Grotesk" w:eastAsia="HK Grotesk" w:hAnsi="HK Grotesk" w:cs="HK Grotesk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2625"/>
    <w:rPr>
      <w:rFonts w:ascii="HK Grotesk" w:eastAsia="HK Grotesk" w:hAnsi="HK Grotesk" w:cs="HK Grotesk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65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65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5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5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9A657E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9A657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A657E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9A65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6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6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42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87C"/>
    <w:rPr>
      <w:rFonts w:ascii="Cambria" w:eastAsia="MS Mincho" w:hAnsi="Cambria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87C"/>
    <w:rPr>
      <w:rFonts w:ascii="Cambria" w:eastAsia="MS Mincho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D371-4B9B-42D1-A45B-93B1D12D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Magdalena Nagler</cp:lastModifiedBy>
  <cp:revision>3</cp:revision>
  <cp:lastPrinted>2023-11-08T13:36:00Z</cp:lastPrinted>
  <dcterms:created xsi:type="dcterms:W3CDTF">2023-11-08T13:36:00Z</dcterms:created>
  <dcterms:modified xsi:type="dcterms:W3CDTF">2023-11-08T13:37:00Z</dcterms:modified>
</cp:coreProperties>
</file>