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right" w:tblpY="-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409"/>
        <w:gridCol w:w="3995"/>
      </w:tblGrid>
      <w:tr w:rsidR="00706FBC" w14:paraId="6BF8C767" w14:textId="77777777" w:rsidTr="00706FBC">
        <w:tc>
          <w:tcPr>
            <w:tcW w:w="2252" w:type="dxa"/>
          </w:tcPr>
          <w:p w14:paraId="672A6659" w14:textId="77777777" w:rsidR="00706FBC" w:rsidRDefault="00706FBC" w:rsidP="00706FBC">
            <w:pPr>
              <w:spacing w:after="202"/>
            </w:pPr>
          </w:p>
        </w:tc>
        <w:tc>
          <w:tcPr>
            <w:tcW w:w="2409" w:type="dxa"/>
          </w:tcPr>
          <w:p w14:paraId="46291F39" w14:textId="77777777" w:rsidR="00706FBC" w:rsidRPr="004657C1" w:rsidRDefault="00706FBC" w:rsidP="00706FBC">
            <w:pPr>
              <w:rPr>
                <w:rFonts w:ascii="HK Grotesk" w:hAnsi="HK Grotesk"/>
                <w:b/>
                <w:sz w:val="20"/>
                <w:lang w:eastAsia="pl-PL"/>
              </w:rPr>
            </w:pPr>
            <w:r w:rsidRPr="004657C1">
              <w:rPr>
                <w:rFonts w:ascii="HK Grotesk" w:hAnsi="HK Grotesk"/>
                <w:b/>
                <w:sz w:val="20"/>
                <w:lang w:eastAsia="pl-PL"/>
              </w:rPr>
              <w:t>Filia w Białymstoku</w:t>
            </w:r>
          </w:p>
          <w:p w14:paraId="0A37501D" w14:textId="77777777" w:rsidR="00706FBC" w:rsidRPr="004657C1" w:rsidRDefault="00706FBC" w:rsidP="00706FBC">
            <w:pPr>
              <w:spacing w:after="202"/>
              <w:rPr>
                <w:rFonts w:ascii="HK Grotesk" w:hAnsi="HK Grotesk"/>
                <w:sz w:val="20"/>
              </w:rPr>
            </w:pPr>
          </w:p>
        </w:tc>
        <w:tc>
          <w:tcPr>
            <w:tcW w:w="3995" w:type="dxa"/>
          </w:tcPr>
          <w:p w14:paraId="4CE58FFB" w14:textId="77777777" w:rsidR="00706FBC" w:rsidRPr="004657C1" w:rsidRDefault="00706FBC" w:rsidP="00706FBC">
            <w:pPr>
              <w:spacing w:after="202"/>
              <w:rPr>
                <w:rFonts w:ascii="HK Grotesk" w:hAnsi="HK Grotesk"/>
                <w:sz w:val="20"/>
              </w:rPr>
            </w:pPr>
            <w:r w:rsidRPr="004657C1">
              <w:rPr>
                <w:rFonts w:ascii="HK Grotesk" w:hAnsi="HK Grotesk"/>
                <w:b/>
                <w:sz w:val="20"/>
                <w:lang w:eastAsia="pl-PL"/>
              </w:rPr>
              <w:t>Wydział Instrumentalno-Pedagogiczny,</w:t>
            </w:r>
            <w:r w:rsidRPr="004657C1">
              <w:rPr>
                <w:rFonts w:ascii="HK Grotesk" w:hAnsi="HK Grotesk"/>
                <w:b/>
                <w:sz w:val="20"/>
                <w:lang w:eastAsia="pl-PL"/>
              </w:rPr>
              <w:br/>
              <w:t>Edukacji Muzycznej i Wokalistyki</w:t>
            </w:r>
          </w:p>
        </w:tc>
      </w:tr>
    </w:tbl>
    <w:p w14:paraId="0BFD43F8" w14:textId="77777777" w:rsidR="00706FBC" w:rsidRDefault="00706FBC" w:rsidP="00774ED4">
      <w:pPr>
        <w:spacing w:after="0" w:line="240" w:lineRule="auto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44F481" wp14:editId="07777777">
            <wp:simplePos x="0" y="0"/>
            <wp:positionH relativeFrom="column">
              <wp:posOffset>-185622</wp:posOffset>
            </wp:positionH>
            <wp:positionV relativeFrom="paragraph">
              <wp:posOffset>-513957</wp:posOffset>
            </wp:positionV>
            <wp:extent cx="3123760" cy="951398"/>
            <wp:effectExtent l="0" t="0" r="0" b="0"/>
            <wp:wrapNone/>
            <wp:docPr id="39689" name="Picture 39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9" name="Picture 39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3760" cy="95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B6C7B" w14:textId="77777777" w:rsidR="00706FBC" w:rsidRDefault="00706FBC" w:rsidP="00774ED4">
      <w:pPr>
        <w:spacing w:after="0" w:line="240" w:lineRule="auto"/>
        <w:jc w:val="center"/>
        <w:rPr>
          <w:rFonts w:cstheme="minorHAnsi"/>
          <w:b/>
          <w:smallCaps/>
        </w:rPr>
      </w:pPr>
    </w:p>
    <w:p w14:paraId="02EB378F" w14:textId="77777777" w:rsidR="00774ED4" w:rsidRPr="00B47118" w:rsidRDefault="00774ED4" w:rsidP="00774ED4">
      <w:pPr>
        <w:spacing w:after="0" w:line="240" w:lineRule="auto"/>
        <w:jc w:val="center"/>
        <w:rPr>
          <w:rFonts w:cstheme="minorHAnsi"/>
          <w:b/>
          <w:smallCaps/>
        </w:rPr>
      </w:pP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1184"/>
        <w:gridCol w:w="340"/>
        <w:gridCol w:w="565"/>
        <w:gridCol w:w="75"/>
        <w:gridCol w:w="598"/>
        <w:gridCol w:w="268"/>
        <w:gridCol w:w="467"/>
        <w:gridCol w:w="108"/>
        <w:gridCol w:w="520"/>
        <w:gridCol w:w="797"/>
        <w:gridCol w:w="419"/>
        <w:gridCol w:w="481"/>
        <w:gridCol w:w="501"/>
        <w:gridCol w:w="729"/>
        <w:gridCol w:w="516"/>
        <w:gridCol w:w="125"/>
        <w:gridCol w:w="182"/>
        <w:gridCol w:w="678"/>
        <w:gridCol w:w="461"/>
        <w:gridCol w:w="266"/>
        <w:gridCol w:w="630"/>
        <w:gridCol w:w="1002"/>
      </w:tblGrid>
      <w:tr w:rsidR="003815EE" w:rsidRPr="00EF65F9" w14:paraId="27D203DF" w14:textId="77777777" w:rsidTr="1A3C5455">
        <w:tc>
          <w:tcPr>
            <w:tcW w:w="109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815EE" w:rsidRPr="004657C1" w:rsidRDefault="003815EE" w:rsidP="003815EE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C8782C7" w14:textId="77777777" w:rsidR="003815EE" w:rsidRPr="004657C1" w:rsidRDefault="003815E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Liturgika</w:t>
            </w:r>
          </w:p>
        </w:tc>
      </w:tr>
      <w:tr w:rsidR="0078248A" w:rsidRPr="00EF65F9" w14:paraId="5CAAA03F" w14:textId="77777777" w:rsidTr="1A3C5455">
        <w:tc>
          <w:tcPr>
            <w:tcW w:w="8553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53F75EED" w14:textId="77777777" w:rsidR="0078248A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:</w:t>
            </w:r>
            <w:r w:rsidR="00B47118" w:rsidRPr="004657C1">
              <w:rPr>
                <w:rFonts w:ascii="HK Grotesk" w:hAnsi="HK Grotesk" w:cs="Arial"/>
                <w:sz w:val="20"/>
                <w:szCs w:val="20"/>
              </w:rPr>
              <w:br/>
            </w:r>
            <w:r w:rsidR="00B47118"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060352"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="00B47118" w:rsidRPr="004657C1">
              <w:rPr>
                <w:rFonts w:ascii="HK Grotesk" w:hAnsi="HK Grotesk" w:cs="Arial"/>
                <w:b/>
                <w:sz w:val="20"/>
                <w:szCs w:val="20"/>
              </w:rPr>
              <w:t>w Biały</w:t>
            </w:r>
            <w:r w:rsidR="00020223" w:rsidRPr="004657C1">
              <w:rPr>
                <w:rFonts w:ascii="HK Grotesk" w:hAnsi="HK Grotesk" w:cs="Arial"/>
                <w:b/>
                <w:sz w:val="20"/>
                <w:szCs w:val="20"/>
              </w:rPr>
              <w:t>m</w:t>
            </w:r>
            <w:r w:rsidR="00B47118" w:rsidRPr="004657C1">
              <w:rPr>
                <w:rFonts w:ascii="HK Grotesk" w:hAnsi="HK Grotesk" w:cs="Arial"/>
                <w:b/>
                <w:sz w:val="20"/>
                <w:szCs w:val="20"/>
              </w:rPr>
              <w:t>stoku</w:t>
            </w:r>
          </w:p>
          <w:p w14:paraId="395B6121" w14:textId="77777777" w:rsidR="0078248A" w:rsidRPr="004657C1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Wydział </w:t>
            </w:r>
            <w:r w:rsidR="007A3EAC" w:rsidRPr="004657C1">
              <w:rPr>
                <w:rFonts w:ascii="HK Grotesk" w:hAnsi="HK Grotesk" w:cs="Arial"/>
                <w:b/>
                <w:sz w:val="20"/>
                <w:szCs w:val="20"/>
              </w:rPr>
              <w:t>Instrumen</w:t>
            </w:r>
            <w:r w:rsidR="00021761" w:rsidRPr="004657C1">
              <w:rPr>
                <w:rFonts w:ascii="HK Grotesk" w:hAnsi="HK Grotesk" w:cs="Arial"/>
                <w:b/>
                <w:sz w:val="20"/>
                <w:szCs w:val="20"/>
              </w:rPr>
              <w:t>talno-Pedagogiczny</w:t>
            </w:r>
            <w:r w:rsidR="003815EE" w:rsidRPr="004657C1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4657C1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181EA02A" w:rsidR="0078248A" w:rsidRPr="004657C1" w:rsidRDefault="00706FBC" w:rsidP="39A4DEFE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1A3C5455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65E8467B" w:rsidRPr="1A3C545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3815EE" w:rsidRPr="1A3C5455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36A634B5" w:rsidRPr="1A3C545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EF65F9" w14:paraId="62409B76" w14:textId="77777777" w:rsidTr="1A3C5455">
        <w:tc>
          <w:tcPr>
            <w:tcW w:w="5360" w:type="dxa"/>
            <w:gridSpan w:val="11"/>
            <w:tcBorders>
              <w:left w:val="single" w:sz="8" w:space="0" w:color="auto"/>
            </w:tcBorders>
          </w:tcPr>
          <w:p w14:paraId="0D7F2353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552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4657C1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774ED4" w:rsidRPr="004657C1" w:rsidRDefault="00F1683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muzyka kościelna</w:t>
            </w:r>
          </w:p>
        </w:tc>
      </w:tr>
      <w:tr w:rsidR="00774ED4" w:rsidRPr="00EF65F9" w14:paraId="027BC7BD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19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459" w:type="dxa"/>
            <w:gridSpan w:val="6"/>
          </w:tcPr>
          <w:p w14:paraId="0EB471CD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774ED4" w:rsidRPr="00EF65F9" w14:paraId="631E7E6A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0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804" w:type="dxa"/>
            <w:gridSpan w:val="6"/>
            <w:tcBorders>
              <w:bottom w:val="single" w:sz="8" w:space="0" w:color="auto"/>
            </w:tcBorders>
          </w:tcPr>
          <w:p w14:paraId="0D7A8A56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483D2C9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polski (angielski, niemiecki)</w:t>
            </w:r>
          </w:p>
        </w:tc>
        <w:tc>
          <w:tcPr>
            <w:tcW w:w="2749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4657C1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FDC97FB" w14:textId="77777777" w:rsidR="00774ED4" w:rsidRPr="004657C1" w:rsidRDefault="00F168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I/I, II</w:t>
            </w:r>
          </w:p>
        </w:tc>
        <w:tc>
          <w:tcPr>
            <w:tcW w:w="235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4657C1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774ED4" w:rsidRPr="004657C1" w:rsidRDefault="00F1683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774ED4" w:rsidRPr="00EF65F9" w14:paraId="098A93A9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4657C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74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4657C1" w:rsidRDefault="00F1683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EF65F9" w14:paraId="7AFBC178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4657C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74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376E5" w14:textId="577F8CD3" w:rsidR="00774ED4" w:rsidRPr="004657C1" w:rsidRDefault="7A2B37EA" w:rsidP="003304D8">
            <w:pPr>
              <w:rPr>
                <w:rFonts w:ascii="HK Grotesk" w:hAnsi="HK Grotesk" w:cs="Arial"/>
                <w:sz w:val="20"/>
                <w:szCs w:val="20"/>
              </w:rPr>
            </w:pPr>
            <w:r w:rsidRPr="1A3C5455">
              <w:rPr>
                <w:rFonts w:ascii="HK Grotesk" w:hAnsi="HK Grotesk" w:cs="Arial"/>
                <w:sz w:val="20"/>
                <w:szCs w:val="20"/>
              </w:rPr>
              <w:t xml:space="preserve">Realizacja przedmiotu </w:t>
            </w:r>
            <w:r w:rsidR="003304D8">
              <w:rPr>
                <w:rFonts w:ascii="HK Grotesk" w:hAnsi="HK Grotesk" w:cs="Arial"/>
                <w:sz w:val="20"/>
                <w:szCs w:val="20"/>
              </w:rPr>
              <w:t>przełożona na rok akad.</w:t>
            </w:r>
            <w:bookmarkStart w:id="0" w:name="_GoBack"/>
            <w:bookmarkEnd w:id="0"/>
            <w:r w:rsidRPr="1A3C5455">
              <w:rPr>
                <w:rFonts w:ascii="HK Grotesk" w:hAnsi="HK Grotesk" w:cs="Arial"/>
                <w:sz w:val="20"/>
                <w:szCs w:val="20"/>
              </w:rPr>
              <w:t xml:space="preserve"> 2025/2026</w:t>
            </w:r>
          </w:p>
        </w:tc>
      </w:tr>
      <w:tr w:rsidR="00774ED4" w:rsidRPr="00EF65F9" w14:paraId="6ECA3A5A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4657C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74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95EFE" w14:textId="77777777" w:rsidR="00774ED4" w:rsidRPr="004657C1" w:rsidRDefault="008350B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Przygotowanie teoretyczne do pracy muzyka kościelnego pełniącego funkcje organisty, chórmistrza, kantora. Zapoznanie z treścią i zna</w:t>
            </w:r>
            <w:r w:rsidR="00B47118" w:rsidRPr="004657C1">
              <w:rPr>
                <w:rFonts w:ascii="HK Grotesk" w:hAnsi="HK Grotesk" w:cs="Arial"/>
                <w:sz w:val="20"/>
                <w:szCs w:val="20"/>
              </w:rPr>
              <w:t>czeniem obrzędów liturgicznych K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ościoła rzymskokatolickiego, ze szczególnym uwzględnieniem roli muzyki w liturgii.</w:t>
            </w:r>
          </w:p>
        </w:tc>
      </w:tr>
      <w:tr w:rsidR="00774ED4" w:rsidRPr="00EF65F9" w14:paraId="4462D296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4657C1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74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756AF" w14:textId="77777777" w:rsidR="00774ED4" w:rsidRPr="004657C1" w:rsidRDefault="008350B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Zgodnie z regulaminem studiów.</w:t>
            </w:r>
          </w:p>
        </w:tc>
      </w:tr>
      <w:tr w:rsidR="00774ED4" w:rsidRPr="00EF65F9" w14:paraId="4638AAC4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77777777" w:rsidR="00774ED4" w:rsidRPr="004657C1" w:rsidRDefault="003815EE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77777777" w:rsidR="00774ED4" w:rsidRPr="004657C1" w:rsidRDefault="003815EE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</w:p>
        </w:tc>
        <w:tc>
          <w:tcPr>
            <w:tcW w:w="715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7777777" w:rsidR="00774ED4" w:rsidRPr="004657C1" w:rsidRDefault="00774ED4" w:rsidP="003815E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3815EE" w:rsidRPr="004657C1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77777777" w:rsidR="00774ED4" w:rsidRPr="004657C1" w:rsidRDefault="00774ED4" w:rsidP="005C712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Symbol </w:t>
            </w:r>
            <w:r w:rsidR="005C7120" w:rsidRPr="004657C1">
              <w:rPr>
                <w:rFonts w:ascii="HK Grotesk" w:hAnsi="HK Grotesk" w:cs="Arial"/>
                <w:sz w:val="20"/>
                <w:szCs w:val="20"/>
              </w:rPr>
              <w:t>specjalnościowy</w:t>
            </w:r>
          </w:p>
        </w:tc>
      </w:tr>
      <w:tr w:rsidR="00774ED4" w:rsidRPr="00EF65F9" w14:paraId="1EE9A36D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4657C1" w:rsidRDefault="008350B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4657C1" w:rsidRDefault="008350B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7ED6DD" w14:textId="77777777" w:rsidR="00774ED4" w:rsidRPr="004657C1" w:rsidRDefault="008350BE" w:rsidP="001006E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Rozumienie treści oraz zn</w:t>
            </w:r>
            <w:r w:rsidR="00B47118" w:rsidRPr="004657C1">
              <w:rPr>
                <w:rFonts w:ascii="HK Grotesk" w:hAnsi="HK Grotesk" w:cs="Arial"/>
                <w:sz w:val="20"/>
                <w:szCs w:val="20"/>
              </w:rPr>
              <w:t>aczenia obrzędów liturgicznych K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ościoła rzymskokatolic</w:t>
            </w:r>
            <w:r w:rsidR="001006E7" w:rsidRPr="004657C1">
              <w:rPr>
                <w:rFonts w:ascii="HK Grotesk" w:hAnsi="HK Grotesk" w:cs="Arial"/>
                <w:sz w:val="20"/>
                <w:szCs w:val="20"/>
              </w:rPr>
              <w:t>kiego po Soborze Watykańskim II.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AAFEC8" w14:textId="77777777" w:rsidR="00774ED4" w:rsidRPr="004657C1" w:rsidRDefault="003815E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S1_W2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br/>
              <w:t>S1_W</w:t>
            </w:r>
            <w:r w:rsidR="008A5C16" w:rsidRPr="004657C1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</w:tr>
      <w:tr w:rsidR="00774ED4" w:rsidRPr="00EF65F9" w14:paraId="7A1B08BC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364D2" w14:textId="77777777" w:rsidR="00774ED4" w:rsidRPr="004657C1" w:rsidRDefault="00A343B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774ED4" w:rsidRPr="004657C1" w:rsidRDefault="008350B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7E2CC" w14:textId="77777777" w:rsidR="00774ED4" w:rsidRPr="004657C1" w:rsidRDefault="008350BE" w:rsidP="008350BE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Znajo</w:t>
            </w:r>
            <w:r w:rsidR="00B47118" w:rsidRPr="004657C1">
              <w:rPr>
                <w:rFonts w:ascii="HK Grotesk" w:hAnsi="HK Grotesk" w:cs="Arial"/>
                <w:sz w:val="20"/>
                <w:szCs w:val="20"/>
              </w:rPr>
              <w:t>mość historii rozwoju liturgii K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ościoła rzymskokatolickiego, ze szczególnym uwzględnieniem roli muzyki w poszczególnych obrzędach litur</w:t>
            </w:r>
            <w:r w:rsidR="001006E7" w:rsidRPr="004657C1">
              <w:rPr>
                <w:rFonts w:ascii="HK Grotesk" w:hAnsi="HK Grotesk" w:cs="Arial"/>
                <w:sz w:val="20"/>
                <w:szCs w:val="20"/>
              </w:rPr>
              <w:t>gicznych na przestrzeni wieków; znajomo</w:t>
            </w:r>
            <w:r w:rsidR="008108B9" w:rsidRPr="004657C1">
              <w:rPr>
                <w:rFonts w:ascii="HK Grotesk" w:hAnsi="HK Grotesk" w:cs="Arial"/>
                <w:sz w:val="20"/>
                <w:szCs w:val="20"/>
              </w:rPr>
              <w:t>ść</w:t>
            </w:r>
            <w:r w:rsidR="00F61664" w:rsidRPr="004657C1">
              <w:rPr>
                <w:rFonts w:ascii="HK Grotesk" w:hAnsi="HK Grotesk" w:cs="Arial"/>
                <w:sz w:val="20"/>
                <w:szCs w:val="20"/>
              </w:rPr>
              <w:t xml:space="preserve"> kanonu muzyki liturgicznej związanej</w:t>
            </w:r>
            <w:r w:rsidR="001006E7" w:rsidRPr="004657C1">
              <w:rPr>
                <w:rFonts w:ascii="HK Grotesk" w:hAnsi="HK Grotesk" w:cs="Arial"/>
                <w:sz w:val="20"/>
                <w:szCs w:val="20"/>
              </w:rPr>
              <w:t xml:space="preserve"> z poszczególnymi</w:t>
            </w:r>
            <w:r w:rsidR="00F61664" w:rsidRPr="004657C1">
              <w:rPr>
                <w:rFonts w:ascii="HK Grotesk" w:hAnsi="HK Grotesk" w:cs="Arial"/>
                <w:sz w:val="20"/>
                <w:szCs w:val="20"/>
              </w:rPr>
              <w:t xml:space="preserve"> obchodami</w:t>
            </w:r>
            <w:r w:rsidR="008108B9" w:rsidRPr="004657C1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EF1DFF" w14:textId="77777777" w:rsidR="00774ED4" w:rsidRPr="004657C1" w:rsidRDefault="003815E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S1_W1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br/>
              <w:t>S1_W</w:t>
            </w:r>
            <w:r w:rsidR="008A5C16" w:rsidRPr="004657C1">
              <w:rPr>
                <w:rFonts w:ascii="HK Grotesk" w:hAnsi="HK Grotesk" w:cs="Arial"/>
                <w:sz w:val="20"/>
                <w:szCs w:val="20"/>
              </w:rPr>
              <w:t>2</w:t>
            </w:r>
            <w:r w:rsidR="008A5C16" w:rsidRPr="004657C1">
              <w:rPr>
                <w:rFonts w:ascii="HK Grotesk" w:hAnsi="HK Grotesk" w:cs="Arial"/>
                <w:sz w:val="20"/>
                <w:szCs w:val="20"/>
              </w:rPr>
              <w:br/>
            </w:r>
          </w:p>
        </w:tc>
      </w:tr>
      <w:tr w:rsidR="00774ED4" w:rsidRPr="00EF65F9" w14:paraId="4BF36473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774ED4" w:rsidRPr="004657C1" w:rsidRDefault="00A343B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Pr="004657C1" w:rsidRDefault="00A343B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676B7" w14:textId="77777777" w:rsidR="00774ED4" w:rsidRPr="004657C1" w:rsidRDefault="00A343B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Umiejętność kształtowania oprawy muzycznej liturgii w z</w:t>
            </w:r>
            <w:r w:rsidR="00B47118" w:rsidRPr="004657C1">
              <w:rPr>
                <w:rFonts w:ascii="HK Grotesk" w:hAnsi="HK Grotesk" w:cs="Arial"/>
                <w:sz w:val="20"/>
                <w:szCs w:val="20"/>
              </w:rPr>
              <w:t>godzie z wytycznymi dokumentów K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ościoła rzymskokatolickiego.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774ED4" w:rsidRPr="004657C1" w:rsidRDefault="003815E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8A5C16"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45219D" w:rsidRPr="00EF65F9" w14:paraId="53AC0742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B5B39" w14:textId="77777777" w:rsidR="0045219D" w:rsidRPr="004657C1" w:rsidRDefault="0045219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45219D" w:rsidRPr="004657C1" w:rsidRDefault="0045219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21921" w14:textId="77777777" w:rsidR="0045219D" w:rsidRPr="004657C1" w:rsidRDefault="0045219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Umiejętność rzeczowej argumentacji dla poparcia własnych decyzji w zakresie kształtowania oprawy muzycznej liturgii.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1A7C54" w14:textId="77777777" w:rsidR="0045219D" w:rsidRPr="004657C1" w:rsidRDefault="003815EE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8A5C16" w:rsidRPr="004657C1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</w:tr>
      <w:tr w:rsidR="0045219D" w:rsidRPr="00EF65F9" w14:paraId="77F6FCCA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45219D" w:rsidRPr="004657C1" w:rsidRDefault="0045219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45219D" w:rsidRPr="004657C1" w:rsidRDefault="0045219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204" w14:textId="77777777" w:rsidR="0045219D" w:rsidRPr="004657C1" w:rsidRDefault="0045219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Umiejętność podejmowania samodzielnych decyzji oraz przyjmowania niezależnej postawy artystycznej w służbie muzyki kościelnej w zgodzie z kanonem estetycznym muzyki sakralnej.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37EE72" w14:textId="77777777" w:rsidR="0045219D" w:rsidRPr="004657C1" w:rsidRDefault="001918BA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S1_K2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br/>
              <w:t>S1_K3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br/>
              <w:t>S1_K</w:t>
            </w:r>
            <w:r w:rsidR="00020223" w:rsidRPr="004657C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45219D" w:rsidRPr="00EF65F9" w14:paraId="772AF169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2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77777777" w:rsidR="0045219D" w:rsidRPr="004657C1" w:rsidRDefault="003815EE" w:rsidP="003815E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45219D" w:rsidRPr="00EF65F9" w14:paraId="39A30DC3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2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45219D" w:rsidRPr="004657C1" w:rsidRDefault="0045219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609C0EE6" w14:textId="77777777" w:rsidR="0045219D" w:rsidRPr="004657C1" w:rsidRDefault="0045219D" w:rsidP="00A343B0">
            <w:pPr>
              <w:pStyle w:val="Nagwek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lang w:val="pl-PL"/>
              </w:rPr>
            </w:pPr>
            <w:r w:rsidRPr="004657C1">
              <w:rPr>
                <w:rFonts w:ascii="HK Grotesk" w:hAnsi="HK Grotesk" w:cs="Arial"/>
                <w:sz w:val="20"/>
                <w:lang w:val="pl-PL"/>
              </w:rPr>
              <w:t>Liturgia – etymologia i znaczenie słowa, próby definicji.</w:t>
            </w:r>
          </w:p>
          <w:p w14:paraId="4F2DF885" w14:textId="77777777" w:rsidR="0045219D" w:rsidRPr="004657C1" w:rsidRDefault="0045219D" w:rsidP="005B3EAF">
            <w:pPr>
              <w:pStyle w:val="Nagwek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lang w:val="pl-PL"/>
              </w:rPr>
            </w:pPr>
            <w:r w:rsidRPr="004657C1">
              <w:rPr>
                <w:rFonts w:ascii="HK Grotesk" w:hAnsi="HK Grotesk" w:cs="Arial"/>
                <w:sz w:val="20"/>
                <w:lang w:val="pl-PL"/>
              </w:rPr>
              <w:t xml:space="preserve">Muzyka w służbie kościoła – terminologia (m. religijna, kościelna, sakralna, liturgiczna). </w:t>
            </w:r>
            <w:r w:rsidRPr="004657C1">
              <w:rPr>
                <w:rFonts w:ascii="HK Grotesk" w:hAnsi="HK Grotesk" w:cs="Arial"/>
                <w:sz w:val="20"/>
                <w:lang w:val="pl-PL"/>
              </w:rPr>
              <w:br/>
              <w:t>Jej cele, przymiot i funkcje.</w:t>
            </w:r>
          </w:p>
          <w:p w14:paraId="4531C673" w14:textId="77777777" w:rsidR="0045219D" w:rsidRPr="004657C1" w:rsidRDefault="0045219D" w:rsidP="005B3EAF">
            <w:pPr>
              <w:pStyle w:val="Nagwek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lang w:val="pl-PL"/>
              </w:rPr>
            </w:pPr>
            <w:r w:rsidRPr="004657C1">
              <w:rPr>
                <w:rFonts w:ascii="HK Grotesk" w:hAnsi="HK Grotesk" w:cs="Arial"/>
                <w:sz w:val="20"/>
                <w:lang w:val="pl-PL"/>
              </w:rPr>
              <w:t>Muzyka liturgiczna w kategorii znaku.</w:t>
            </w:r>
          </w:p>
          <w:p w14:paraId="25176A8A" w14:textId="77777777" w:rsidR="0045219D" w:rsidRPr="004657C1" w:rsidRDefault="0045219D" w:rsidP="005B3EAF">
            <w:pPr>
              <w:numPr>
                <w:ilvl w:val="0"/>
                <w:numId w:val="1"/>
              </w:numPr>
              <w:shd w:val="clear" w:color="auto" w:fill="FFFFFF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Dokumenty Kościoła dotyczące muzyki przed </w:t>
            </w: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Vaticanum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 II.</w:t>
            </w:r>
          </w:p>
          <w:p w14:paraId="028A0433" w14:textId="77777777" w:rsidR="0045219D" w:rsidRPr="004657C1" w:rsidRDefault="0045219D" w:rsidP="005B3EAF">
            <w:pPr>
              <w:numPr>
                <w:ilvl w:val="0"/>
                <w:numId w:val="1"/>
              </w:numPr>
              <w:shd w:val="clear" w:color="auto" w:fill="FFFFFF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Sobór Watykański II, Konstytucja o świętej liturgii </w:t>
            </w: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SacrosanctumConcilium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>. Dokumenty oraz odnowione księgi liturgii rzymskiej po Soborze Watykańskim II.</w:t>
            </w:r>
          </w:p>
          <w:p w14:paraId="582562E0" w14:textId="77777777" w:rsidR="0045219D" w:rsidRPr="004657C1" w:rsidRDefault="0045219D" w:rsidP="005B3EAF">
            <w:pPr>
              <w:numPr>
                <w:ilvl w:val="0"/>
                <w:numId w:val="1"/>
              </w:numPr>
              <w:shd w:val="clear" w:color="auto" w:fill="FFFFFF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Zgromadzenie liturgiczne – dialog między Bogiem a człowiekiem (muzyka liturgiczna a formy proklamacji słowa Bożego, formy modlitwy liturgicznej, postawy, gesty, czynności).</w:t>
            </w:r>
          </w:p>
          <w:p w14:paraId="63C85D61" w14:textId="77777777" w:rsidR="0045219D" w:rsidRPr="004657C1" w:rsidRDefault="0045219D" w:rsidP="005B3EAF">
            <w:pPr>
              <w:numPr>
                <w:ilvl w:val="0"/>
                <w:numId w:val="1"/>
              </w:numPr>
              <w:shd w:val="clear" w:color="auto" w:fill="FFFFFF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Rok liturgiczny (omówienie układu roku liturgicznego: Triduum Paschalne, Okres Wielkanocny, 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br/>
              <w:t>Okres Wielkiego Postu, Okres Narodzenia Pańskiego, Okres Adwentu, Okres Zwykły – Święta Pańskie w Okresie Zwykłym)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144751B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A39BBE3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49FAAB8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8E884CA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B778152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41C8F396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79935FF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72A3D3EC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842F596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45219D" w:rsidRPr="00EF65F9" w14:paraId="470EFB78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25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45219D" w:rsidRPr="004657C1" w:rsidRDefault="0045219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0962FCC6" w14:textId="77777777" w:rsidR="0045219D" w:rsidRPr="004657C1" w:rsidRDefault="0045219D" w:rsidP="005B3EAF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Rok liturgiczny – c.d. </w:t>
            </w:r>
          </w:p>
          <w:p w14:paraId="28D4666C" w14:textId="77777777" w:rsidR="0045219D" w:rsidRPr="004657C1" w:rsidRDefault="0045219D" w:rsidP="005B3EAF">
            <w:pPr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Prioprium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 de tempore – Niedziela najstarszym i pierwszym dniem świątecznym.</w:t>
            </w:r>
          </w:p>
          <w:p w14:paraId="383A7C80" w14:textId="77777777" w:rsidR="0045219D" w:rsidRPr="004657C1" w:rsidRDefault="0045219D" w:rsidP="005B3EAF">
            <w:pPr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Prioprium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 de </w:t>
            </w: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sanctis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 – Misterium Chrystusa w Świętych. </w:t>
            </w:r>
          </w:p>
          <w:p w14:paraId="13517DC1" w14:textId="77777777" w:rsidR="0045219D" w:rsidRPr="004657C1" w:rsidRDefault="0045219D" w:rsidP="005B3EAF">
            <w:pPr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Układ oraz forma mszy trydenckiej.</w:t>
            </w:r>
          </w:p>
          <w:p w14:paraId="0B1F80AA" w14:textId="77777777" w:rsidR="0045219D" w:rsidRPr="004657C1" w:rsidRDefault="0045219D" w:rsidP="005B3EAF">
            <w:pPr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Struktura odnowionej Liturgii godzin.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4240AAE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7A036E3D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2CC21B90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68D9363B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138328F9" w14:textId="77777777" w:rsidR="0045219D" w:rsidRPr="004657C1" w:rsidRDefault="0045219D" w:rsidP="00F6166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45219D" w:rsidRPr="00EF65F9" w14:paraId="7FAFE90F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CEAED" w14:textId="77777777" w:rsidR="00357AFD" w:rsidRPr="004657C1" w:rsidRDefault="00357AFD" w:rsidP="00357AF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21BCB7C6" w14:textId="77777777" w:rsidR="00357AFD" w:rsidRPr="004657C1" w:rsidRDefault="00357AFD" w:rsidP="00357AFD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18A8AADF" w14:textId="77777777" w:rsidR="00357AFD" w:rsidRPr="004657C1" w:rsidRDefault="00357AFD" w:rsidP="00357AFD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Wykład z prezentacją multimedialną wybranych zagadnień</w:t>
            </w:r>
          </w:p>
          <w:p w14:paraId="0566A977" w14:textId="77777777" w:rsidR="0045219D" w:rsidRPr="004657C1" w:rsidRDefault="00357AFD" w:rsidP="00357AFD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</w:tc>
      </w:tr>
      <w:tr w:rsidR="0045219D" w:rsidRPr="00EF65F9" w14:paraId="6B7C15D5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45219D" w:rsidRPr="004657C1" w:rsidRDefault="0045219D" w:rsidP="003815E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50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8247B1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Ponumerowane metody weryfikacji</w:t>
            </w:r>
          </w:p>
        </w:tc>
        <w:tc>
          <w:tcPr>
            <w:tcW w:w="33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45219D" w:rsidRPr="004657C1" w:rsidRDefault="003815E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45219D" w:rsidRPr="00EF65F9" w14:paraId="69BAA054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7" w:type="dxa"/>
            <w:gridSpan w:val="3"/>
            <w:vMerge/>
            <w:vAlign w:val="center"/>
          </w:tcPr>
          <w:p w14:paraId="0E27B00A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A72D7" w14:textId="77777777" w:rsidR="0045219D" w:rsidRPr="004657C1" w:rsidRDefault="0045219D" w:rsidP="006C729A">
            <w:pPr>
              <w:pStyle w:val="Akapitzlist"/>
              <w:numPr>
                <w:ilvl w:val="3"/>
                <w:numId w:val="7"/>
              </w:numPr>
              <w:ind w:left="859" w:hanging="283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89A06F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</w:tr>
      <w:tr w:rsidR="0045219D" w:rsidRPr="00EF65F9" w14:paraId="45B1A6F7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7" w:type="dxa"/>
            <w:gridSpan w:val="3"/>
            <w:vMerge/>
            <w:vAlign w:val="center"/>
          </w:tcPr>
          <w:p w14:paraId="60061E4C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77777777" w:rsidR="0045219D" w:rsidRPr="004657C1" w:rsidRDefault="0045219D" w:rsidP="006C729A">
            <w:pPr>
              <w:pStyle w:val="Akapitzlist"/>
              <w:numPr>
                <w:ilvl w:val="0"/>
                <w:numId w:val="7"/>
              </w:numPr>
              <w:ind w:left="859" w:hanging="283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EA1B3C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45219D" w:rsidRPr="00EF65F9" w14:paraId="51D2EDCA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45219D" w:rsidRPr="004657C1" w:rsidRDefault="0045219D" w:rsidP="003815E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3815EE" w:rsidRPr="004657C1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</w:t>
            </w:r>
            <w:r w:rsidR="003815EE" w:rsidRPr="004657C1">
              <w:rPr>
                <w:rFonts w:ascii="HK Grotesk" w:hAnsi="HK Grotesk" w:cs="Arial"/>
                <w:b/>
                <w:sz w:val="20"/>
                <w:szCs w:val="20"/>
              </w:rPr>
              <w:t>ODAMI KSZTAŁCENIA I WERYFIKACJI</w:t>
            </w:r>
          </w:p>
        </w:tc>
      </w:tr>
      <w:tr w:rsidR="0045219D" w:rsidRPr="00EF65F9" w14:paraId="3D92E73A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45219D" w:rsidRPr="004657C1" w:rsidRDefault="003815E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5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4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45219D" w:rsidRPr="00EF65F9" w14:paraId="05C0DEBB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CC2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5-10</w:t>
            </w:r>
          </w:p>
        </w:tc>
        <w:tc>
          <w:tcPr>
            <w:tcW w:w="254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</w:t>
            </w:r>
            <w:r w:rsidR="00357AFD" w:rsidRPr="004657C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A58B3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357AFD" w:rsidRPr="00EF65F9" w14:paraId="127DBDD1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357AFD" w:rsidRPr="004657C1" w:rsidRDefault="00357AF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B9A" w14:textId="77777777" w:rsidR="00357AFD" w:rsidRPr="004657C1" w:rsidRDefault="00357AF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2-12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357AFD" w:rsidRPr="004657C1" w:rsidRDefault="00357AFD" w:rsidP="005A7431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BC74A" w14:textId="77777777" w:rsidR="00357AFD" w:rsidRPr="004657C1" w:rsidRDefault="00357AF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357AFD" w:rsidRPr="00EF65F9" w14:paraId="74578A94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57AFD" w:rsidRPr="004657C1" w:rsidRDefault="00357AF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631" w14:textId="77777777" w:rsidR="00357AFD" w:rsidRPr="004657C1" w:rsidRDefault="00357AF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1-12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357AFD" w:rsidRPr="004657C1" w:rsidRDefault="00357AFD" w:rsidP="005A7431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CA410" w14:textId="77777777" w:rsidR="00357AFD" w:rsidRPr="004657C1" w:rsidRDefault="00357AF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357AFD" w:rsidRPr="00EF65F9" w14:paraId="62E7DE7E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357AFD" w:rsidRPr="004657C1" w:rsidRDefault="00357AF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A12" w14:textId="77777777" w:rsidR="00357AFD" w:rsidRPr="004657C1" w:rsidRDefault="00357AF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2,4,7-12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B81" w14:textId="77777777" w:rsidR="00357AFD" w:rsidRPr="004657C1" w:rsidRDefault="00357AFD" w:rsidP="005A7431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B6038" w14:textId="77777777" w:rsidR="00357AFD" w:rsidRPr="004657C1" w:rsidRDefault="00357AF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357AFD" w:rsidRPr="00EF65F9" w14:paraId="58562B60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DB90EB" w14:textId="77777777" w:rsidR="00357AFD" w:rsidRPr="004657C1" w:rsidRDefault="00357AF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230CA8" w14:textId="77777777" w:rsidR="00357AFD" w:rsidRPr="004657C1" w:rsidRDefault="00357AF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2-12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D91008" w14:textId="77777777" w:rsidR="00357AFD" w:rsidRPr="004657C1" w:rsidRDefault="00357AFD" w:rsidP="005A7431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5D2414" w14:textId="77777777" w:rsidR="00357AFD" w:rsidRPr="004657C1" w:rsidRDefault="00357AFD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45219D" w:rsidRPr="00EF65F9" w14:paraId="6AB63077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8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45C8E" w14:textId="77777777" w:rsidR="0045219D" w:rsidRPr="004657C1" w:rsidRDefault="0045219D" w:rsidP="00B767C8">
            <w:pPr>
              <w:pStyle w:val="Tekstpodstawowy"/>
              <w:rPr>
                <w:rFonts w:ascii="HK Grotesk" w:hAnsi="HK Grotesk" w:cs="Arial"/>
              </w:rPr>
            </w:pPr>
            <w:r w:rsidRPr="004657C1">
              <w:rPr>
                <w:rFonts w:ascii="HK Grotesk" w:hAnsi="HK Grotesk" w:cs="Arial"/>
              </w:rPr>
              <w:t>Po I semestrze: uczestniczenie w wykładach oraz przygotowanie zleconego zadania związanego z zagadnieniami omawianymi podczas I semestru.</w:t>
            </w:r>
          </w:p>
          <w:p w14:paraId="3FC86ACE" w14:textId="77777777" w:rsidR="0045219D" w:rsidRPr="004657C1" w:rsidRDefault="0045219D" w:rsidP="00B767C8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Po II semestrze: uczestniczenie w wykładach oraz prz</w:t>
            </w:r>
            <w:r w:rsidR="006C729A" w:rsidRPr="004657C1">
              <w:rPr>
                <w:rFonts w:ascii="HK Grotesk" w:hAnsi="HK Grotesk" w:cs="Arial"/>
                <w:sz w:val="20"/>
                <w:szCs w:val="20"/>
              </w:rPr>
              <w:t>y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stąpienie do kolokwium pisemnego dotyczącego tematów omawianych podczas całego roku akademickiego.</w:t>
            </w:r>
          </w:p>
          <w:p w14:paraId="11663B36" w14:textId="77777777" w:rsidR="0045219D" w:rsidRPr="004657C1" w:rsidRDefault="0045219D" w:rsidP="003815EE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 wysokości &gt;50%).</w:t>
            </w:r>
          </w:p>
        </w:tc>
      </w:tr>
      <w:tr w:rsidR="0045219D" w:rsidRPr="00EF65F9" w14:paraId="05EBDF4B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4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2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45219D" w:rsidRPr="00EF65F9" w14:paraId="1801A7A8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45219D" w:rsidRPr="00EF65F9" w14:paraId="3209D6A5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  <w:r w:rsidR="00706FBC" w:rsidRPr="004657C1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45219D" w:rsidRPr="00EF65F9" w14:paraId="41840292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45219D" w:rsidRPr="004657C1" w:rsidRDefault="0045219D" w:rsidP="003815E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="003815EE" w:rsidRPr="004657C1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  <w:r w:rsidR="003815EE" w:rsidRPr="004657C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45219D" w:rsidRPr="00EF65F9" w14:paraId="79F6EE31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45219D" w:rsidRPr="004657C1" w:rsidRDefault="006C729A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</w:t>
            </w:r>
            <w:r w:rsidR="0045219D" w:rsidRPr="004657C1">
              <w:rPr>
                <w:rFonts w:ascii="HK Grotesk" w:hAnsi="HK Grotesk" w:cs="Arial"/>
                <w:sz w:val="20"/>
                <w:szCs w:val="20"/>
              </w:rPr>
              <w:t>olokwium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45219D" w:rsidRPr="004657C1" w:rsidRDefault="0045219D" w:rsidP="004521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45219D" w:rsidRPr="004657C1" w:rsidRDefault="0045219D" w:rsidP="00DE05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45219D" w:rsidRPr="00EF65F9" w14:paraId="4AA28130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1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45219D" w:rsidRPr="00EF65F9" w14:paraId="377E9444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1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EE25E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Nadolski, B., </w:t>
            </w:r>
            <w:r w:rsidRPr="004657C1">
              <w:rPr>
                <w:rFonts w:ascii="HK Grotesk" w:hAnsi="HK Grotesk" w:cs="Arial"/>
                <w:i/>
                <w:iCs/>
                <w:sz w:val="20"/>
                <w:szCs w:val="20"/>
              </w:rPr>
              <w:t>Liturgika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, tom I-IV, Poznań 1992</w:t>
            </w:r>
          </w:p>
          <w:p w14:paraId="203F9089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i/>
                <w:iCs/>
                <w:sz w:val="20"/>
                <w:szCs w:val="20"/>
              </w:rPr>
              <w:t>Leksykon liturgii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, opr. Nadolski, B., Poznań 2006</w:t>
            </w:r>
          </w:p>
          <w:p w14:paraId="3630FC59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Kunzler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, M., </w:t>
            </w:r>
            <w:r w:rsidRPr="004657C1">
              <w:rPr>
                <w:rFonts w:ascii="HK Grotesk" w:hAnsi="HK Grotesk" w:cs="Arial"/>
                <w:i/>
                <w:sz w:val="20"/>
                <w:szCs w:val="20"/>
              </w:rPr>
              <w:t xml:space="preserve">Liturgia kościoła, 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Poznań 2006</w:t>
            </w:r>
          </w:p>
          <w:p w14:paraId="79E09DE7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Pawlak I., </w:t>
            </w:r>
            <w:r w:rsidRPr="004657C1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Muzyka liturgiczna po Soborze Watykańskim II w świetle dokumentów Kościoła. 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Lublin 2000</w:t>
            </w:r>
          </w:p>
          <w:p w14:paraId="10C87C46" w14:textId="77777777" w:rsidR="0045219D" w:rsidRPr="004657C1" w:rsidRDefault="0045219D" w:rsidP="00F13E3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Sobór Watykański II – Konstytucja o Świętej Liturgii </w:t>
            </w:r>
            <w:r w:rsidRPr="004657C1">
              <w:rPr>
                <w:rFonts w:ascii="HK Grotesk" w:hAnsi="HK Grotesk" w:cs="Arial"/>
                <w:i/>
                <w:sz w:val="20"/>
                <w:szCs w:val="20"/>
              </w:rPr>
              <w:t>SacrosanctumConcilium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1963</w:t>
            </w:r>
          </w:p>
          <w:p w14:paraId="52BAD6E9" w14:textId="77777777" w:rsidR="0045219D" w:rsidRPr="004657C1" w:rsidRDefault="0045219D" w:rsidP="00F13E3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Instrukcja Świętej Kongregacji Obrzędów </w:t>
            </w:r>
            <w:r w:rsidRPr="004657C1">
              <w:rPr>
                <w:rFonts w:ascii="HK Grotesk" w:hAnsi="HK Grotesk" w:cs="Arial"/>
                <w:i/>
                <w:sz w:val="20"/>
                <w:szCs w:val="20"/>
              </w:rPr>
              <w:t>MusicamSacram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1967</w:t>
            </w:r>
          </w:p>
          <w:p w14:paraId="07851C81" w14:textId="77777777" w:rsidR="0045219D" w:rsidRPr="004657C1" w:rsidRDefault="0045219D" w:rsidP="00F13E3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Instrukcja Episkopatu Polski o muzyce liturgicznej po Soborze Watykańskim II 1979</w:t>
            </w:r>
          </w:p>
          <w:p w14:paraId="11B5DEC2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Kongregacja Kultu Bożego –</w:t>
            </w:r>
            <w:r w:rsidRPr="004657C1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Nowe Ogólne Wprowadzenie do Mszału Rzymskiego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, Poznań 2004 </w:t>
            </w:r>
          </w:p>
          <w:p w14:paraId="2A7DD517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Instrukcja Konferencji Episkopatu Polski o muzyce kościelnej, Lublin 2017</w:t>
            </w:r>
          </w:p>
          <w:p w14:paraId="390211A7" w14:textId="77777777" w:rsidR="0045219D" w:rsidRPr="004657C1" w:rsidRDefault="0045219D" w:rsidP="00F13E3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Harper J., </w:t>
            </w:r>
            <w:r w:rsidRPr="004657C1">
              <w:rPr>
                <w:rFonts w:ascii="HK Grotesk" w:hAnsi="HK Grotesk" w:cs="Arial"/>
                <w:i/>
                <w:iCs/>
                <w:sz w:val="20"/>
                <w:szCs w:val="20"/>
              </w:rPr>
              <w:t>Formy i układ liturgii zachodniej od X do XVIII wieku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, Kraków 2002</w:t>
            </w:r>
          </w:p>
        </w:tc>
      </w:tr>
      <w:tr w:rsidR="0045219D" w:rsidRPr="00EF65F9" w14:paraId="238FE2AB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1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45219D" w:rsidRPr="003304D8" w14:paraId="3E0DDF40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91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0A30D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J. Ratzinger, </w:t>
            </w:r>
            <w:r w:rsidRPr="004657C1">
              <w:rPr>
                <w:rFonts w:ascii="HK Grotesk" w:hAnsi="HK Grotesk" w:cs="Arial"/>
                <w:i/>
                <w:sz w:val="20"/>
                <w:szCs w:val="20"/>
              </w:rPr>
              <w:t>Nowa pieśń dla Pana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, Znak, 1999</w:t>
            </w:r>
          </w:p>
          <w:p w14:paraId="408E7AE7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4657C1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J. Ratzinger, </w:t>
            </w:r>
            <w:r w:rsidRPr="004657C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>Das Fest des Glaubens</w:t>
            </w:r>
            <w:r w:rsidRPr="004657C1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657C1">
              <w:rPr>
                <w:rFonts w:ascii="HK Grotesk" w:hAnsi="HK Grotesk" w:cs="Arial"/>
                <w:sz w:val="20"/>
                <w:szCs w:val="20"/>
                <w:lang w:val="de-DE"/>
              </w:rPr>
              <w:t>Einsideln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  <w:lang w:val="de-DE"/>
              </w:rPr>
              <w:t>, 1993</w:t>
            </w:r>
          </w:p>
          <w:p w14:paraId="31639A4E" w14:textId="77777777" w:rsidR="0045219D" w:rsidRPr="004657C1" w:rsidRDefault="0045219D" w:rsidP="00F13E37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657C1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J. Ratzinger, </w:t>
            </w:r>
            <w:r w:rsidRPr="004657C1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>Der Geist der Liturgie</w:t>
            </w:r>
            <w:r w:rsidRPr="004657C1">
              <w:rPr>
                <w:rFonts w:ascii="HK Grotesk" w:hAnsi="HK Grotesk" w:cs="Arial"/>
                <w:sz w:val="20"/>
                <w:szCs w:val="20"/>
                <w:lang w:val="de-DE"/>
              </w:rPr>
              <w:t>, 2000</w:t>
            </w:r>
          </w:p>
        </w:tc>
      </w:tr>
      <w:tr w:rsidR="0045219D" w:rsidRPr="00EF65F9" w14:paraId="507913B6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45219D" w:rsidRPr="00EF65F9" w14:paraId="6A37CFE6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59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45219D" w:rsidRPr="00EF65F9" w14:paraId="61D2D28E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45219D" w:rsidRPr="004657C1" w:rsidRDefault="00706FB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F18D26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  <w:r w:rsidR="00706FBC" w:rsidRPr="004657C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45219D" w:rsidRPr="00EF65F9" w14:paraId="6DA06E0C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1B77A1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</w:t>
            </w:r>
            <w:r w:rsidR="00706FBC" w:rsidRPr="004657C1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45219D" w:rsidRPr="00EF65F9" w14:paraId="7442EEC5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FD9C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45219D" w:rsidRPr="00EF65F9" w14:paraId="1E47DA94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771A2" w14:textId="77777777" w:rsidR="0045219D" w:rsidRPr="004657C1" w:rsidRDefault="00706FB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75</w:t>
            </w:r>
          </w:p>
        </w:tc>
        <w:tc>
          <w:tcPr>
            <w:tcW w:w="45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45219D" w:rsidRPr="004657C1" w:rsidRDefault="0045219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966047" w14:textId="77777777" w:rsidR="0045219D" w:rsidRPr="004657C1" w:rsidRDefault="0045219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  <w:r w:rsidR="00706FBC" w:rsidRPr="004657C1">
              <w:rPr>
                <w:rFonts w:ascii="HK Grotesk" w:hAnsi="HK Grotesk" w:cs="Arial"/>
                <w:b/>
                <w:sz w:val="20"/>
                <w:szCs w:val="20"/>
              </w:rPr>
              <w:t>,5</w:t>
            </w:r>
          </w:p>
        </w:tc>
      </w:tr>
      <w:tr w:rsidR="0045219D" w:rsidRPr="00EF65F9" w14:paraId="53223785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1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45219D" w:rsidRPr="00EF65F9" w14:paraId="3065F990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1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33611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Muzyk kościelny: organista, dyrygent chóru, </w:t>
            </w: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scholi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, kantor, osoba odpowiedzialna za dobór oraz wykonanie śpiewów zgromadzenia wiernych podczas liturgii, </w:t>
            </w:r>
            <w:proofErr w:type="spellStart"/>
            <w:r w:rsidRPr="004657C1">
              <w:rPr>
                <w:rFonts w:ascii="HK Grotesk" w:hAnsi="HK Grotesk" w:cs="Arial"/>
                <w:sz w:val="20"/>
                <w:szCs w:val="20"/>
              </w:rPr>
              <w:t>psałterzysta</w:t>
            </w:r>
            <w:proofErr w:type="spellEnd"/>
            <w:r w:rsidRPr="004657C1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45219D" w:rsidRPr="00EF65F9" w14:paraId="174329FC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1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7777777" w:rsidR="0045219D" w:rsidRPr="004657C1" w:rsidRDefault="0045219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b/>
                <w:sz w:val="20"/>
                <w:szCs w:val="20"/>
              </w:rPr>
              <w:t>Ostatnia modyfikacja sylabusa</w:t>
            </w:r>
          </w:p>
        </w:tc>
      </w:tr>
      <w:tr w:rsidR="0045219D" w:rsidRPr="00EF65F9" w14:paraId="5133BD13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791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45219D" w:rsidRPr="004657C1" w:rsidRDefault="0045219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45219D" w:rsidRPr="00EF65F9" w14:paraId="1B241022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013065" w14:textId="77777777" w:rsidR="0045219D" w:rsidRPr="004657C1" w:rsidRDefault="00D566B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31.06</w:t>
            </w:r>
            <w:r w:rsidR="0045219D" w:rsidRPr="004657C1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C058D" w14:textId="77777777" w:rsidR="0045219D" w:rsidRPr="004657C1" w:rsidRDefault="00D566B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dr </w:t>
            </w:r>
            <w:r w:rsidR="0045219D" w:rsidRPr="004657C1">
              <w:rPr>
                <w:rFonts w:ascii="HK Grotesk" w:hAnsi="HK Grotesk" w:cs="Arial"/>
                <w:sz w:val="20"/>
                <w:szCs w:val="20"/>
              </w:rPr>
              <w:t>Karolina Mika</w:t>
            </w:r>
          </w:p>
        </w:tc>
        <w:tc>
          <w:tcPr>
            <w:tcW w:w="7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ACDC35" w14:textId="77777777" w:rsidR="0045219D" w:rsidRPr="004657C1" w:rsidRDefault="0045219D" w:rsidP="0045219D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Dostosowanie do PRK, uzupełnienie literatury podstawowej. </w:t>
            </w:r>
          </w:p>
        </w:tc>
      </w:tr>
      <w:tr w:rsidR="00706FBC" w:rsidRPr="00EF65F9" w14:paraId="1B7075CD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5C197" w14:textId="77777777" w:rsidR="00706FBC" w:rsidRPr="004657C1" w:rsidRDefault="00706FBC" w:rsidP="00D5799B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11.06.2022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CF59F" w14:textId="77777777" w:rsidR="00706FBC" w:rsidRPr="004657C1" w:rsidRDefault="00706FBC" w:rsidP="00D5799B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7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6979DC" w14:textId="77777777" w:rsidR="00706FBC" w:rsidRPr="004657C1" w:rsidRDefault="00706FBC" w:rsidP="00D5799B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706FBC" w:rsidRPr="00EF65F9" w14:paraId="29F837C8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FF1236" w14:textId="77777777" w:rsidR="00706FBC" w:rsidRPr="004657C1" w:rsidRDefault="00706FBC" w:rsidP="00D5799B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>12.06.2022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77777777" w:rsidR="00706FBC" w:rsidRPr="004657C1" w:rsidRDefault="00706FBC" w:rsidP="00D5799B">
            <w:pPr>
              <w:rPr>
                <w:rFonts w:ascii="HK Grotesk" w:hAnsi="HK Grotesk" w:cs="Arial"/>
                <w:sz w:val="20"/>
                <w:szCs w:val="20"/>
              </w:rPr>
            </w:pPr>
            <w:r w:rsidRPr="004657C1">
              <w:rPr>
                <w:rFonts w:ascii="HK Grotesk" w:hAnsi="HK Grotesk" w:cs="Arial"/>
                <w:sz w:val="20"/>
                <w:szCs w:val="20"/>
              </w:rPr>
              <w:t xml:space="preserve">prof. dr hab. Anna </w:t>
            </w:r>
            <w:r w:rsidRPr="004657C1">
              <w:rPr>
                <w:rFonts w:ascii="HK Grotesk" w:hAnsi="HK Grotesk" w:cs="Arial"/>
                <w:sz w:val="20"/>
                <w:szCs w:val="20"/>
              </w:rPr>
              <w:lastRenderedPageBreak/>
              <w:t>Olszewska</w:t>
            </w:r>
          </w:p>
        </w:tc>
        <w:tc>
          <w:tcPr>
            <w:tcW w:w="791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706FBC" w:rsidRPr="004657C1" w:rsidRDefault="00706FBC" w:rsidP="00D5799B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4657C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lastRenderedPageBreak/>
              <w:t>Weryfikacja karty</w:t>
            </w:r>
          </w:p>
        </w:tc>
      </w:tr>
      <w:tr w:rsidR="39A4DEFE" w14:paraId="209C44CD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6F2874" w14:textId="088B41EB" w:rsidR="006D4635" w:rsidRDefault="006D4635" w:rsidP="39A4DEFE">
            <w:pPr>
              <w:rPr>
                <w:rFonts w:ascii="HK Grotesk" w:hAnsi="HK Grotesk" w:cs="Arial"/>
                <w:sz w:val="20"/>
                <w:szCs w:val="20"/>
              </w:rPr>
            </w:pPr>
            <w:r w:rsidRPr="39A4DEFE">
              <w:rPr>
                <w:rFonts w:ascii="HK Grotesk" w:hAnsi="HK Grotesk" w:cs="Arial"/>
                <w:sz w:val="20"/>
                <w:szCs w:val="20"/>
              </w:rPr>
              <w:t>31.10.2023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DB6358" w14:textId="26256D46" w:rsidR="006D4635" w:rsidRDefault="006D4635" w:rsidP="39A4DEFE">
            <w:pPr>
              <w:rPr>
                <w:rFonts w:ascii="HK Grotesk" w:hAnsi="HK Grotesk" w:cs="Arial"/>
                <w:sz w:val="20"/>
                <w:szCs w:val="20"/>
              </w:rPr>
            </w:pPr>
            <w:r w:rsidRPr="39A4DEFE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790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953552" w14:textId="7E741BED" w:rsidR="006D4635" w:rsidRDefault="006D4635" w:rsidP="39A4DEFE">
            <w:pPr>
              <w:rPr>
                <w:rFonts w:ascii="HK Grotesk" w:hAnsi="HK Grotesk" w:cs="Arial"/>
                <w:sz w:val="20"/>
                <w:szCs w:val="20"/>
              </w:rPr>
            </w:pPr>
            <w:r w:rsidRPr="39A4DEFE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  <w:tr w:rsidR="1A3C5455" w14:paraId="35791731" w14:textId="77777777" w:rsidTr="1A3C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84A877" w14:textId="7F872B0D" w:rsidR="41E84452" w:rsidRDefault="41E84452" w:rsidP="1A3C5455">
            <w:pPr>
              <w:rPr>
                <w:rFonts w:ascii="HK Grotesk" w:hAnsi="HK Grotesk" w:cs="Arial"/>
                <w:sz w:val="20"/>
                <w:szCs w:val="20"/>
              </w:rPr>
            </w:pPr>
            <w:r w:rsidRPr="1A3C5455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A90B632" w14:textId="55229320" w:rsidR="41E84452" w:rsidRDefault="41E84452" w:rsidP="1A3C5455">
            <w:pPr>
              <w:rPr>
                <w:rFonts w:ascii="HK Grotesk" w:hAnsi="HK Grotesk" w:cs="Arial"/>
                <w:sz w:val="20"/>
                <w:szCs w:val="20"/>
              </w:rPr>
            </w:pPr>
            <w:r w:rsidRPr="1A3C5455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0075674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1A3C5455">
              <w:rPr>
                <w:rFonts w:ascii="HK Grotesk" w:hAnsi="HK Grotesk" w:cs="Arial"/>
                <w:sz w:val="20"/>
                <w:szCs w:val="20"/>
              </w:rPr>
              <w:t>Joanna Cieślik-Klauza</w:t>
            </w:r>
          </w:p>
        </w:tc>
        <w:tc>
          <w:tcPr>
            <w:tcW w:w="790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D2AE4B" w14:textId="0CCA7968" w:rsidR="41E84452" w:rsidRDefault="41E84452" w:rsidP="1A3C5455">
            <w:pPr>
              <w:rPr>
                <w:rFonts w:ascii="HK Grotesk" w:hAnsi="HK Grotesk" w:cs="Arial"/>
                <w:sz w:val="20"/>
                <w:szCs w:val="20"/>
              </w:rPr>
            </w:pPr>
            <w:r w:rsidRPr="1A3C5455">
              <w:rPr>
                <w:rFonts w:ascii="HK Grotesk" w:hAnsi="HK Grotesk" w:cs="Arial"/>
                <w:sz w:val="20"/>
                <w:szCs w:val="20"/>
              </w:rPr>
              <w:t>Aktualizacja kart</w:t>
            </w:r>
          </w:p>
        </w:tc>
      </w:tr>
    </w:tbl>
    <w:p w14:paraId="3DEEC669" w14:textId="77777777" w:rsidR="00C15647" w:rsidRPr="00EF65F9" w:rsidRDefault="00C15647">
      <w:pPr>
        <w:rPr>
          <w:rFonts w:ascii="Arial" w:hAnsi="Arial" w:cs="Arial"/>
          <w:sz w:val="20"/>
          <w:szCs w:val="20"/>
        </w:rPr>
      </w:pPr>
    </w:p>
    <w:sectPr w:rsidR="00C15647" w:rsidRPr="00EF65F9" w:rsidSect="0078248A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31F"/>
    <w:multiLevelType w:val="hybridMultilevel"/>
    <w:tmpl w:val="5D9CB6B8"/>
    <w:lvl w:ilvl="0" w:tplc="0415000F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1" w15:restartNumberingAfterBreak="0">
    <w:nsid w:val="2B0A6709"/>
    <w:multiLevelType w:val="hybridMultilevel"/>
    <w:tmpl w:val="D6421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A072C"/>
    <w:multiLevelType w:val="hybridMultilevel"/>
    <w:tmpl w:val="BB10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C4C"/>
    <w:multiLevelType w:val="hybridMultilevel"/>
    <w:tmpl w:val="18CEF624"/>
    <w:lvl w:ilvl="0" w:tplc="DF3A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B91EC4"/>
    <w:multiLevelType w:val="hybridMultilevel"/>
    <w:tmpl w:val="D6421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48A"/>
    <w:rsid w:val="00020223"/>
    <w:rsid w:val="00021761"/>
    <w:rsid w:val="00060352"/>
    <w:rsid w:val="001006E7"/>
    <w:rsid w:val="001918BA"/>
    <w:rsid w:val="001A1D66"/>
    <w:rsid w:val="002B4155"/>
    <w:rsid w:val="003304D8"/>
    <w:rsid w:val="00357AFD"/>
    <w:rsid w:val="003815EE"/>
    <w:rsid w:val="003A563A"/>
    <w:rsid w:val="003B0213"/>
    <w:rsid w:val="003D0FA1"/>
    <w:rsid w:val="0045219D"/>
    <w:rsid w:val="004657C1"/>
    <w:rsid w:val="00542867"/>
    <w:rsid w:val="00553D14"/>
    <w:rsid w:val="005B3EAF"/>
    <w:rsid w:val="005C7120"/>
    <w:rsid w:val="006C729A"/>
    <w:rsid w:val="006D4635"/>
    <w:rsid w:val="006E5CFD"/>
    <w:rsid w:val="00706FBC"/>
    <w:rsid w:val="0075674F"/>
    <w:rsid w:val="00774ED4"/>
    <w:rsid w:val="0078248A"/>
    <w:rsid w:val="00794895"/>
    <w:rsid w:val="007A3EAC"/>
    <w:rsid w:val="008108B9"/>
    <w:rsid w:val="008350BE"/>
    <w:rsid w:val="008A4218"/>
    <w:rsid w:val="008A5C16"/>
    <w:rsid w:val="009E1FC0"/>
    <w:rsid w:val="00A343B0"/>
    <w:rsid w:val="00A51BAE"/>
    <w:rsid w:val="00B1176E"/>
    <w:rsid w:val="00B47118"/>
    <w:rsid w:val="00B767C8"/>
    <w:rsid w:val="00C15647"/>
    <w:rsid w:val="00C230EF"/>
    <w:rsid w:val="00C823C2"/>
    <w:rsid w:val="00D566BB"/>
    <w:rsid w:val="00D8011B"/>
    <w:rsid w:val="00D82A0B"/>
    <w:rsid w:val="00EF65F9"/>
    <w:rsid w:val="00F13E37"/>
    <w:rsid w:val="00F1683A"/>
    <w:rsid w:val="00F61664"/>
    <w:rsid w:val="00F632E9"/>
    <w:rsid w:val="00F94F4D"/>
    <w:rsid w:val="00FD7106"/>
    <w:rsid w:val="05CD972F"/>
    <w:rsid w:val="1A3C5455"/>
    <w:rsid w:val="36A634B5"/>
    <w:rsid w:val="39A4DEFE"/>
    <w:rsid w:val="41E84452"/>
    <w:rsid w:val="544D140E"/>
    <w:rsid w:val="5FEE69AD"/>
    <w:rsid w:val="610EF5BD"/>
    <w:rsid w:val="65E8467B"/>
    <w:rsid w:val="680B1693"/>
    <w:rsid w:val="6E10C824"/>
    <w:rsid w:val="7A2B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7A99"/>
  <w15:docId w15:val="{221E8865-A4F8-47CB-87ED-65DCC371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unhideWhenUsed/>
    <w:rsid w:val="00A343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A343B0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A343B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6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67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BA70-BE38-43D2-BE9E-391D1FFB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5278</Characters>
  <Application>Microsoft Office Word</Application>
  <DocSecurity>0</DocSecurity>
  <Lines>43</Lines>
  <Paragraphs>12</Paragraphs>
  <ScaleCrop>false</ScaleCrop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12</cp:revision>
  <cp:lastPrinted>2017-02-23T09:49:00Z</cp:lastPrinted>
  <dcterms:created xsi:type="dcterms:W3CDTF">2022-06-14T11:09:00Z</dcterms:created>
  <dcterms:modified xsi:type="dcterms:W3CDTF">2024-11-07T08:51:00Z</dcterms:modified>
</cp:coreProperties>
</file>