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1"/>
        <w:gridCol w:w="2252"/>
        <w:gridCol w:w="2409"/>
        <w:gridCol w:w="3995"/>
      </w:tblGrid>
      <w:tr xmlns:wp14="http://schemas.microsoft.com/office/word/2010/wordml" w:rsidR="009E1B4E" w:rsidTr="009E1B4E" w14:paraId="5C24FA97" wp14:textId="77777777">
        <w:tc>
          <w:tcPr>
            <w:tcW w:w="2251" w:type="dxa"/>
          </w:tcPr>
          <w:p w:rsidR="009E1B4E" w:rsidRDefault="009E1B4E" w14:paraId="672A6659" wp14:textId="77777777">
            <w:pPr>
              <w:spacing w:after="202"/>
            </w:pPr>
          </w:p>
        </w:tc>
        <w:tc>
          <w:tcPr>
            <w:tcW w:w="2252" w:type="dxa"/>
          </w:tcPr>
          <w:p w:rsidR="009E1B4E" w:rsidRDefault="009E1B4E" w14:paraId="0A37501D" wp14:textId="77777777">
            <w:pPr>
              <w:spacing w:after="202"/>
            </w:pPr>
          </w:p>
        </w:tc>
        <w:tc>
          <w:tcPr>
            <w:tcW w:w="2409" w:type="dxa"/>
          </w:tcPr>
          <w:p w:rsidRPr="00D81504" w:rsidR="009E1B4E" w:rsidP="00D3622D" w:rsidRDefault="00D81504" w14:paraId="719114BB" wp14:textId="77777777">
            <w:pPr>
              <w:rPr>
                <w:rFonts w:ascii="HK Grotesk" w:hAnsi="HK Grotesk"/>
                <w:b/>
                <w:sz w:val="20"/>
                <w:szCs w:val="20"/>
                <w:lang w:eastAsia="pl-PL"/>
              </w:rPr>
            </w:pPr>
            <w:r w:rsidRPr="00D81504">
              <w:rPr>
                <w:rFonts w:ascii="HK Grotesk" w:hAnsi="HK Grotesk"/>
                <w:noProof/>
                <w:sz w:val="20"/>
                <w:szCs w:val="20"/>
              </w:rPr>
              <w:drawing>
                <wp:anchor xmlns:wp14="http://schemas.microsoft.com/office/word/2010/wordprocessingDrawing" distT="0" distB="0" distL="114300" distR="114300" simplePos="0" relativeHeight="251658752" behindDoc="0" locked="0" layoutInCell="1" allowOverlap="1" wp14:anchorId="078B414B" wp14:editId="7777777">
                  <wp:simplePos x="0" y="0"/>
                  <wp:positionH relativeFrom="column">
                    <wp:posOffset>-3042285</wp:posOffset>
                  </wp:positionH>
                  <wp:positionV relativeFrom="paragraph">
                    <wp:posOffset>-281305</wp:posOffset>
                  </wp:positionV>
                  <wp:extent cx="3121025" cy="952500"/>
                  <wp:effectExtent l="0" t="0" r="0" b="0"/>
                  <wp:wrapNone/>
                  <wp:docPr id="39689" name="Picture 3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9" name="Picture 39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1504" w:rsidR="009E1B4E">
              <w:rPr>
                <w:rFonts w:ascii="HK Grotesk" w:hAnsi="HK Grotesk"/>
                <w:b/>
                <w:sz w:val="20"/>
                <w:szCs w:val="20"/>
                <w:lang w:eastAsia="pl-PL"/>
              </w:rPr>
              <w:t>Filia w Białymstoku</w:t>
            </w:r>
          </w:p>
          <w:p w:rsidRPr="00D81504" w:rsidR="009E1B4E" w:rsidRDefault="009E1B4E" w14:paraId="5DAB6C7B" wp14:textId="77777777">
            <w:pPr>
              <w:spacing w:after="202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995" w:type="dxa"/>
          </w:tcPr>
          <w:p w:rsidRPr="00D81504" w:rsidR="009E1B4E" w:rsidP="00D3622D" w:rsidRDefault="009E1B4E" w14:paraId="4CE58FFB" wp14:textId="77777777">
            <w:pPr>
              <w:spacing w:after="202"/>
              <w:rPr>
                <w:rFonts w:ascii="HK Grotesk" w:hAnsi="HK Grotesk"/>
                <w:sz w:val="20"/>
                <w:szCs w:val="20"/>
              </w:rPr>
            </w:pPr>
            <w:r w:rsidRPr="00D81504">
              <w:rPr>
                <w:rFonts w:ascii="HK Grotesk" w:hAnsi="HK Grotesk"/>
                <w:b/>
                <w:sz w:val="20"/>
                <w:szCs w:val="20"/>
                <w:lang w:eastAsia="pl-PL"/>
              </w:rPr>
              <w:t>Wydział Instrumentalno-Pedagogiczny,</w:t>
            </w:r>
            <w:r w:rsidRPr="00D81504">
              <w:rPr>
                <w:rFonts w:ascii="HK Grotesk" w:hAnsi="HK Grotesk"/>
                <w:b/>
                <w:sz w:val="20"/>
                <w:szCs w:val="20"/>
                <w:lang w:eastAsia="pl-PL"/>
              </w:rPr>
              <w:br/>
            </w:r>
            <w:r w:rsidRPr="00D81504">
              <w:rPr>
                <w:rFonts w:ascii="HK Grotesk" w:hAnsi="HK Grotesk"/>
                <w:b/>
                <w:sz w:val="20"/>
                <w:szCs w:val="20"/>
                <w:lang w:eastAsia="pl-PL"/>
              </w:rPr>
              <w:t>Edukacji Muzycznej i Wokalistyki</w:t>
            </w:r>
          </w:p>
        </w:tc>
      </w:tr>
    </w:tbl>
    <w:p xmlns:wp14="http://schemas.microsoft.com/office/word/2010/wordml" w:rsidR="009C1826" w:rsidRDefault="009C1826" w14:paraId="02EB378F" wp14:textId="77777777">
      <w:pPr>
        <w:spacing w:after="0"/>
        <w:ind w:left="46"/>
        <w:jc w:val="center"/>
      </w:pPr>
    </w:p>
    <w:tbl>
      <w:tblPr>
        <w:tblStyle w:val="TableGrid"/>
        <w:tblW w:w="10752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522"/>
        <w:gridCol w:w="442"/>
        <w:gridCol w:w="290"/>
        <w:gridCol w:w="434"/>
        <w:gridCol w:w="243"/>
        <w:gridCol w:w="556"/>
        <w:gridCol w:w="149"/>
        <w:gridCol w:w="515"/>
        <w:gridCol w:w="743"/>
        <w:gridCol w:w="461"/>
        <w:gridCol w:w="21"/>
        <w:gridCol w:w="72"/>
        <w:gridCol w:w="126"/>
        <w:gridCol w:w="76"/>
        <w:gridCol w:w="641"/>
        <w:gridCol w:w="806"/>
        <w:gridCol w:w="575"/>
        <w:gridCol w:w="294"/>
        <w:gridCol w:w="98"/>
        <w:gridCol w:w="517"/>
        <w:gridCol w:w="471"/>
        <w:gridCol w:w="299"/>
        <w:gridCol w:w="74"/>
        <w:gridCol w:w="1327"/>
      </w:tblGrid>
      <w:tr xmlns:wp14="http://schemas.microsoft.com/office/word/2010/wordml" w:rsidRPr="00F54107" w:rsidR="00EE7295" w:rsidTr="686DABAC" w14:paraId="12D6341F" wp14:textId="77777777">
        <w:trPr>
          <w:trHeight w:val="528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1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672B3AF4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:rsidRPr="005679AA" w:rsidR="00EE7295" w:rsidRDefault="00F55B82" w14:paraId="14AF9355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Chór  </w:t>
            </w:r>
          </w:p>
        </w:tc>
      </w:tr>
      <w:tr xmlns:wp14="http://schemas.microsoft.com/office/word/2010/wordml" w:rsidRPr="00F54107" w:rsidR="00EE7295" w:rsidTr="686DABAC" w14:paraId="586AF8A2" wp14:textId="77777777">
        <w:trPr>
          <w:trHeight w:val="823"/>
        </w:trPr>
        <w:tc>
          <w:tcPr>
            <w:tcW w:w="8581" w:type="dxa"/>
            <w:gridSpan w:val="20"/>
            <w:tcBorders>
              <w:top w:val="single" w:color="000000" w:themeColor="text1" w:sz="8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07D99E8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:rsidRPr="005679AA" w:rsidR="00EE7295" w:rsidRDefault="00F55B82" w14:paraId="6754EA24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:rsidRPr="005679AA" w:rsidR="00EE7295" w:rsidRDefault="00F55B82" w14:paraId="395B6121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</w:t>
            </w:r>
            <w:r w:rsidRPr="005679AA" w:rsidR="003009DD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171" w:type="dxa"/>
            <w:gridSpan w:val="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P="15926181" w:rsidRDefault="00F55B82" w14:paraId="2A94F79A" wp14:textId="11286981">
            <w:pPr>
              <w:ind w:left="108"/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15926181" w:rsidR="00F55B82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Pr="15926181" w:rsidR="00F55B82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202</w:t>
            </w:r>
            <w:r w:rsidRPr="15926181" w:rsidR="16C781DF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4/2025</w:t>
            </w:r>
          </w:p>
        </w:tc>
      </w:tr>
      <w:tr xmlns:wp14="http://schemas.microsoft.com/office/word/2010/wordml" w:rsidRPr="00F54107" w:rsidR="00EE7295" w:rsidTr="686DABAC" w14:paraId="4B8CE53A" wp14:textId="77777777">
        <w:trPr>
          <w:trHeight w:val="521"/>
        </w:trPr>
        <w:tc>
          <w:tcPr>
            <w:tcW w:w="5355" w:type="dxa"/>
            <w:gridSpan w:val="10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528496B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:rsidRPr="005679AA" w:rsidR="00EE7295" w:rsidRDefault="00F55B82" w14:paraId="626DF639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397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54FF04DD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</w:p>
          <w:p w:rsidRPr="005679AA" w:rsidR="00EE7295" w:rsidRDefault="00F55B82" w14:paraId="0E47DD88" wp14:textId="7777777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</w:p>
        </w:tc>
      </w:tr>
      <w:tr xmlns:wp14="http://schemas.microsoft.com/office/word/2010/wordml" w:rsidRPr="00F54107" w:rsidR="00EE7295" w:rsidTr="686DABAC" w14:paraId="3807B475" wp14:textId="77777777">
        <w:trPr>
          <w:trHeight w:val="523"/>
        </w:trPr>
        <w:tc>
          <w:tcPr>
            <w:tcW w:w="3636" w:type="dxa"/>
            <w:gridSpan w:val="7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08454DCE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:rsidRPr="005679AA" w:rsidR="00EE7295" w:rsidRDefault="00F55B82" w14:paraId="19AC2104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61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715C035" wp14:textId="77777777">
            <w:pPr>
              <w:ind w:left="7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:rsidRPr="005679AA" w:rsidR="00EE7295" w:rsidRDefault="00F55B82" w14:paraId="310A71B7" wp14:textId="77777777">
            <w:pPr>
              <w:ind w:left="72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5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7080381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:rsidRPr="005679AA" w:rsidR="00EE7295" w:rsidRDefault="00F55B82" w14:paraId="08EE4E00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F54107" w:rsidR="002461D1" w:rsidTr="686DABAC" w14:paraId="4A0FE27D" wp14:textId="77777777">
        <w:trPr>
          <w:trHeight w:val="523"/>
        </w:trPr>
        <w:tc>
          <w:tcPr>
            <w:tcW w:w="2688" w:type="dxa"/>
            <w:gridSpan w:val="4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9AA" w:rsidR="002461D1" w:rsidP="002461D1" w:rsidRDefault="002461D1" w14:paraId="65CA46B5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5679AA" w:rsidR="002461D1" w:rsidP="002461D1" w:rsidRDefault="002461D1" w14:paraId="6CF964B4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688" w:type="dxa"/>
            <w:gridSpan w:val="7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9AA" w:rsidR="002461D1" w:rsidP="002461D1" w:rsidRDefault="002461D1" w14:paraId="6DE94EDA" wp14:textId="77777777">
            <w:pPr>
              <w:ind w:left="7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:rsidRPr="005679AA" w:rsidR="002461D1" w:rsidP="002461D1" w:rsidRDefault="002461D1" w14:paraId="205A1F16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88" w:type="dxa"/>
            <w:gridSpan w:val="8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9AA" w:rsidR="002461D1" w:rsidP="002461D1" w:rsidRDefault="002461D1" w14:paraId="7745212E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Rok/ semestr:</w:t>
            </w:r>
          </w:p>
          <w:p w:rsidRPr="005679AA" w:rsidR="002461D1" w:rsidP="002461D1" w:rsidRDefault="002461D1" w14:paraId="3A060EBB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688" w:type="dxa"/>
            <w:gridSpan w:val="5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2461D1" w:rsidP="002461D1" w:rsidRDefault="002461D1" w14:paraId="1099F4A8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5679AA" w:rsidR="002461D1" w:rsidP="002461D1" w:rsidRDefault="002461D1" w14:paraId="1351114B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360</w:t>
            </w:r>
          </w:p>
        </w:tc>
      </w:tr>
      <w:tr xmlns:wp14="http://schemas.microsoft.com/office/word/2010/wordml" w:rsidRPr="00F54107" w:rsidR="00EE7295" w:rsidTr="686DABAC" w14:paraId="0B41C136" wp14:textId="77777777">
        <w:trPr>
          <w:trHeight w:val="550"/>
        </w:trPr>
        <w:tc>
          <w:tcPr>
            <w:tcW w:w="2254" w:type="dxa"/>
            <w:gridSpan w:val="3"/>
            <w:tcBorders>
              <w:top w:val="single" w:color="000000" w:themeColor="text1" w:sz="8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50AAB1B" wp14:textId="77777777">
            <w:pPr>
              <w:ind w:lef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498" w:type="dxa"/>
            <w:gridSpan w:val="2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5233C109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xmlns:wp14="http://schemas.microsoft.com/office/word/2010/wordml" w:rsidRPr="00F54107" w:rsidR="00EE7295" w:rsidTr="686DABAC" w14:paraId="06281922" wp14:textId="77777777">
        <w:trPr>
          <w:trHeight w:val="499"/>
        </w:trPr>
        <w:tc>
          <w:tcPr>
            <w:tcW w:w="2254" w:type="dxa"/>
            <w:gridSpan w:val="3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5679AA" w:rsidR="00EE7295" w:rsidRDefault="00F55B82" w14:paraId="533C8B49" wp14:textId="77777777">
            <w:pPr>
              <w:ind w:righ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498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P="7D29711D" w:rsidRDefault="00F55B82" w14:paraId="5D0A6905" wp14:textId="72FCA8B4">
            <w:pPr>
              <w:ind w:left="71"/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15926181" w:rsidR="26C625B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 xml:space="preserve">prof. dr </w:t>
            </w:r>
            <w:r w:rsidRPr="15926181" w:rsidR="26C625B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hab</w:t>
            </w:r>
            <w:r w:rsidRPr="15926181" w:rsidR="26C625B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. Anna Moniuszko</w:t>
            </w:r>
            <w:r w:rsidRPr="15926181" w:rsidR="65D910B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, mgr Ja</w:t>
            </w:r>
            <w:r w:rsidRPr="15926181" w:rsidR="65D910B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n Krutul</w:t>
            </w:r>
          </w:p>
        </w:tc>
      </w:tr>
      <w:tr xmlns:wp14="http://schemas.microsoft.com/office/word/2010/wordml" w:rsidRPr="00F54107" w:rsidR="00EE7295" w:rsidTr="686DABAC" w14:paraId="3E7D2723" wp14:textId="77777777">
        <w:trPr>
          <w:trHeight w:val="1748"/>
        </w:trPr>
        <w:tc>
          <w:tcPr>
            <w:tcW w:w="2254" w:type="dxa"/>
            <w:gridSpan w:val="3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5679AA" w:rsidR="00EE7295" w:rsidRDefault="00F55B82" w14:paraId="20E92C6C" wp14:textId="77777777">
            <w:pPr>
              <w:ind w:lef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498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78746053" wp14:textId="77777777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warsztat pracy studentów, </w:t>
            </w:r>
          </w:p>
          <w:p w:rsidRPr="005679AA" w:rsidR="00EE7295" w:rsidRDefault="00F55B82" w14:paraId="73545C43" wp14:textId="77777777">
            <w:pPr>
              <w:numPr>
                <w:ilvl w:val="0"/>
                <w:numId w:val="1"/>
              </w:numPr>
              <w:spacing w:after="10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poznanie literatury chóralnej różnych epok i stylów wykonawczych, </w:t>
            </w:r>
          </w:p>
          <w:p w:rsidRPr="005679AA" w:rsidR="00EE7295" w:rsidRDefault="00F55B82" w14:paraId="56876BA5" wp14:textId="77777777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sprawdzenie umiejętności dyrygenckich podczas pracy z chórem,  </w:t>
            </w:r>
          </w:p>
          <w:p w:rsidRPr="005679AA" w:rsidR="00EE7295" w:rsidRDefault="00F55B82" w14:paraId="223CA0B0" wp14:textId="77777777">
            <w:pPr>
              <w:numPr>
                <w:ilvl w:val="0"/>
                <w:numId w:val="1"/>
              </w:numPr>
              <w:spacing w:after="61" w:line="242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zastosowanie umiejętności podstaw emisji głosu w pracy z chórem indywidualnie, w grupie głosowej oraz w zespole (słyszenie linearne i harmoniczne), </w:t>
            </w:r>
          </w:p>
          <w:p w:rsidRPr="005679AA" w:rsidR="00EE7295" w:rsidRDefault="00F55B82" w14:paraId="4DCE2AEF" wp14:textId="77777777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wykonawstwo muzyki chóralnej różnych stylów muzycznych</w:t>
            </w:r>
          </w:p>
          <w:p w:rsidRPr="005679AA" w:rsidR="00EE7295" w:rsidRDefault="00F55B82" w14:paraId="3C44640E" wp14:textId="77777777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zastosowanie zdobytej wiedzy </w:t>
            </w:r>
            <w:proofErr w:type="spellStart"/>
            <w:r w:rsidRPr="005679AA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praktyki.</w:t>
            </w:r>
          </w:p>
        </w:tc>
      </w:tr>
      <w:tr xmlns:wp14="http://schemas.microsoft.com/office/word/2010/wordml" w:rsidRPr="00F54107" w:rsidR="00EE7295" w:rsidTr="686DABAC" w14:paraId="5FEF4DCC" wp14:textId="77777777">
        <w:trPr>
          <w:trHeight w:val="283"/>
        </w:trPr>
        <w:tc>
          <w:tcPr>
            <w:tcW w:w="2254" w:type="dxa"/>
            <w:gridSpan w:val="3"/>
            <w:tcBorders>
              <w:top w:val="single" w:color="000000" w:themeColor="text1" w:sz="4" w:space="0"/>
              <w:left w:val="single" w:color="000000" w:themeColor="text1" w:sz="1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27F758C4" wp14:textId="77777777">
            <w:pPr>
              <w:ind w:left="19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498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50480E81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Umiejętności w stopniu dobrym z zakresu kształcenia słuchu, harmonii, predyspozycje wokalne </w:t>
            </w:r>
          </w:p>
        </w:tc>
      </w:tr>
      <w:tr xmlns:wp14="http://schemas.microsoft.com/office/word/2010/wordml" w:rsidRPr="00F54107" w:rsidR="00EE7295" w:rsidTr="686DABAC" w14:paraId="604E6889" wp14:textId="77777777">
        <w:trPr>
          <w:trHeight w:val="554"/>
        </w:trPr>
        <w:tc>
          <w:tcPr>
            <w:tcW w:w="1522" w:type="dxa"/>
            <w:tcBorders>
              <w:top w:val="single" w:color="000000" w:themeColor="text1" w:sz="8" w:space="0"/>
              <w:left w:val="single" w:color="000000" w:themeColor="text1" w:sz="10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2E09446" wp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32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139E7184" wp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bottom"/>
          </w:tcPr>
          <w:p w:rsidRPr="005679AA" w:rsidR="00EE7295" w:rsidRDefault="00F55B82" w14:paraId="0A8BCC69" wp14:textId="77777777">
            <w:pPr>
              <w:ind w:left="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  <w:p w:rsidRPr="005679AA" w:rsidR="00EE7295" w:rsidRDefault="00EE7295" w14:paraId="6A05A809" wp14:textId="77777777">
            <w:pPr>
              <w:ind w:left="-2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3A4C1F7" wp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xmlns:wp14="http://schemas.microsoft.com/office/word/2010/wordml" w:rsidRPr="00F54107" w:rsidR="00EE7295" w:rsidTr="686DABAC" w14:paraId="4516A4F0" wp14:textId="77777777">
        <w:trPr>
          <w:trHeight w:val="706"/>
        </w:trPr>
        <w:tc>
          <w:tcPr>
            <w:tcW w:w="15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10F52EFD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:rsidRPr="005679AA" w:rsidR="00EE7295" w:rsidRDefault="00EE7295" w14:paraId="5A39BBE3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0605B8A2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B318D79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posiada znajomość wybranej literatury na różnorodne zespoły chóralne oraz zna style muzyczne i związane z nimi tradycje wykonawcze 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E5B9D6B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S1_W1 </w:t>
            </w:r>
          </w:p>
          <w:p w:rsidRPr="005679AA" w:rsidR="00EE7295" w:rsidRDefault="00F55B82" w14:paraId="12719BA4" wp14:textId="77777777">
            <w:pPr>
              <w:spacing w:after="4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:rsidRPr="005679AA" w:rsidR="00EE7295" w:rsidRDefault="00F55B82" w14:paraId="16777507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xmlns:wp14="http://schemas.microsoft.com/office/word/2010/wordml" w:rsidRPr="00F54107" w:rsidR="00EE7295" w:rsidTr="686DABAC" w14:paraId="563BED45" wp14:textId="77777777">
        <w:trPr>
          <w:trHeight w:val="742"/>
        </w:trPr>
        <w:tc>
          <w:tcPr>
            <w:tcW w:w="0" w:type="auto"/>
            <w:vMerge/>
            <w:tcBorders/>
            <w:tcMar/>
          </w:tcPr>
          <w:p w:rsidRPr="005679AA" w:rsidR="00EE7295" w:rsidRDefault="00EE7295" w14:paraId="41C8F396" wp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AE6752F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A4CE194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zna kryteria decydujące o efektywności przygotowywanego repertuaru – od prób do koncertu, posiada podstawową wiedzę dotyczącą zasad emisji głosu celem zastosowania ich podczas pracy nad utworem chóralnym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1655216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:rsidRPr="005679AA" w:rsidR="00EE7295" w:rsidRDefault="00F55B82" w14:paraId="04F3AEF6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S1_W6</w:t>
            </w:r>
          </w:p>
        </w:tc>
      </w:tr>
      <w:tr xmlns:wp14="http://schemas.microsoft.com/office/word/2010/wordml" w:rsidRPr="00F54107" w:rsidR="00EE7295" w:rsidTr="686DABAC" w14:paraId="016BC24C" wp14:textId="77777777">
        <w:trPr>
          <w:trHeight w:val="743"/>
        </w:trPr>
        <w:tc>
          <w:tcPr>
            <w:tcW w:w="1522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F0CC704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:rsidRPr="005679AA" w:rsidR="00EE7295" w:rsidRDefault="00EE7295" w14:paraId="72A3D3EC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28C26E1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C4A1E76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posiada umiejętność wykorzystywania wiedzy dotyczącej podstawowych kryteriów stylistycznych wykonywanych utworów chóralnych, posiada umiejętność prawidłowej emisji głosu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C7E8A7A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S1_U2 </w:t>
            </w:r>
          </w:p>
          <w:p w:rsidRPr="005679AA" w:rsidR="00EE7295" w:rsidRDefault="00F55B82" w14:paraId="4D5C296D" wp14:textId="77777777">
            <w:pPr>
              <w:spacing w:after="7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S1_U3 </w:t>
            </w:r>
          </w:p>
          <w:p w:rsidRPr="005679AA" w:rsidR="00EE7295" w:rsidRDefault="00EE7295" w14:paraId="0D0B940D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xmlns:wp14="http://schemas.microsoft.com/office/word/2010/wordml" w:rsidRPr="00F54107" w:rsidR="00EE7295" w:rsidTr="686DABAC" w14:paraId="7C549B01" wp14:textId="77777777">
        <w:trPr>
          <w:trHeight w:val="498"/>
        </w:trPr>
        <w:tc>
          <w:tcPr>
            <w:tcW w:w="0" w:type="auto"/>
            <w:vMerge/>
            <w:tcBorders/>
            <w:tcMar/>
          </w:tcPr>
          <w:p w:rsidRPr="005679AA" w:rsidR="00EE7295" w:rsidRDefault="00EE7295" w14:paraId="0E27B00A" wp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49C71973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1CC6DEA" wp14:textId="77777777">
            <w:pPr>
              <w:ind w:left="71" w:right="26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wykazuje umiejętność radzenia sobie z różnymi sytuacjami stresowymi wynikającymi z występów publicznych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E438DB6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xmlns:wp14="http://schemas.microsoft.com/office/word/2010/wordml" w:rsidRPr="00F54107" w:rsidR="00EE7295" w:rsidTr="686DABAC" w14:paraId="1D7E530A" wp14:textId="77777777">
        <w:trPr>
          <w:trHeight w:val="742"/>
        </w:trPr>
        <w:tc>
          <w:tcPr>
            <w:tcW w:w="1522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03B8276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Kompetencje </w:t>
            </w:r>
          </w:p>
          <w:p w:rsidRPr="005679AA" w:rsidR="00EE7295" w:rsidRDefault="00F55B82" w14:paraId="7977E537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społeczne </w:t>
            </w:r>
          </w:p>
          <w:p w:rsidRPr="005679AA" w:rsidR="00EE7295" w:rsidRDefault="00EE7295" w14:paraId="60061E4C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4319D8C8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8DD6CBA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jest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67ECCC4" wp14:textId="77777777">
            <w:pPr>
              <w:ind w:left="70" w:right="343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S1_K3 S1_K4</w:t>
            </w:r>
          </w:p>
        </w:tc>
      </w:tr>
      <w:tr xmlns:wp14="http://schemas.microsoft.com/office/word/2010/wordml" w:rsidRPr="00F54107" w:rsidR="00EE7295" w:rsidTr="686DABAC" w14:paraId="21C28366" wp14:textId="77777777">
        <w:trPr>
          <w:trHeight w:val="712"/>
        </w:trPr>
        <w:tc>
          <w:tcPr>
            <w:tcW w:w="0" w:type="auto"/>
            <w:vMerge/>
            <w:tcBorders/>
            <w:tcMar/>
          </w:tcPr>
          <w:p w:rsidRPr="005679AA" w:rsidR="00EE7295" w:rsidRDefault="00EE7295" w14:paraId="44EAFD9C" wp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1388D881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097" w:type="dxa"/>
            <w:gridSpan w:val="19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25486C50" wp14:textId="7777777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4C5D1650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S1_K3 </w:t>
            </w:r>
          </w:p>
          <w:p w:rsidRPr="005679AA" w:rsidR="00EE7295" w:rsidRDefault="00F55B82" w14:paraId="21BC9907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S1_K4 </w:t>
            </w:r>
          </w:p>
          <w:p w:rsidRPr="005679AA" w:rsidR="00EE7295" w:rsidRDefault="00F55B82" w14:paraId="0B51BC81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S1_K5 </w:t>
            </w:r>
          </w:p>
        </w:tc>
      </w:tr>
      <w:tr xmlns:wp14="http://schemas.microsoft.com/office/word/2010/wordml" w:rsidRPr="00F54107" w:rsidR="00EE7295" w:rsidTr="686DABAC" w14:paraId="591F1016" wp14:textId="77777777">
        <w:trPr>
          <w:trHeight w:val="425"/>
        </w:trPr>
        <w:tc>
          <w:tcPr>
            <w:tcW w:w="9351" w:type="dxa"/>
            <w:gridSpan w:val="2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46F1CF85" wp14:textId="77777777">
            <w:pPr>
              <w:ind w:right="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CA95B34" wp14:textId="77777777">
            <w:pPr>
              <w:ind w:left="11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xmlns:wp14="http://schemas.microsoft.com/office/word/2010/wordml" w:rsidRPr="00F54107" w:rsidR="00EE7295" w:rsidTr="686DABAC" w14:paraId="31566C8B" wp14:textId="77777777">
        <w:trPr>
          <w:trHeight w:val="271"/>
        </w:trPr>
        <w:tc>
          <w:tcPr>
            <w:tcW w:w="9351" w:type="dxa"/>
            <w:gridSpan w:val="2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7FBF0945" wp14:textId="77777777">
            <w:pPr>
              <w:spacing w:after="2" w:line="239" w:lineRule="auto"/>
              <w:ind w:left="7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Program ustala pedagog prowadzący chór w zależności od planowanych przedsięwzięć artystycznych,  a także w porozumieniu z pedagogiem studenta odnośnie egzaminu dyplomowego z dyrygowania.  </w:t>
            </w:r>
          </w:p>
          <w:p w:rsidRPr="005679AA" w:rsidR="00EE7295" w:rsidRDefault="00F55B82" w14:paraId="74A229B1" wp14:textId="77777777">
            <w:pPr>
              <w:spacing w:after="1" w:line="241" w:lineRule="auto"/>
              <w:ind w:left="70" w:right="7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5679AA">
              <w:rPr>
                <w:rFonts w:ascii="HK Grotesk" w:hAnsi="HK Grotesk" w:cs="Arial"/>
                <w:i/>
                <w:sz w:val="20"/>
                <w:szCs w:val="20"/>
              </w:rPr>
              <w:t xml:space="preserve"> a cappella</w:t>
            </w: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 i z towarzyszeniem instrumentów. </w:t>
            </w:r>
          </w:p>
          <w:p w:rsidRPr="005679AA" w:rsidR="00EE7295" w:rsidRDefault="00F55B82" w14:paraId="2DFBDE8B" wp14:textId="77777777">
            <w:pPr>
              <w:spacing w:after="13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Program posiada stałe elementy w ramach każdego z sześciu semestrów. Dotyczą one problematyki: </w:t>
            </w:r>
          </w:p>
          <w:p w:rsidRPr="005679AA" w:rsidR="00EE7295" w:rsidRDefault="00F55B82" w14:paraId="5EB303AC" wp14:textId="77777777">
            <w:pPr>
              <w:numPr>
                <w:ilvl w:val="0"/>
                <w:numId w:val="2"/>
              </w:numPr>
              <w:spacing w:after="32"/>
              <w:ind w:left="399" w:right="84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:rsidRPr="005679AA" w:rsidR="00EE7295" w:rsidRDefault="00F55B82" w14:paraId="5F7DA909" wp14:textId="77777777">
            <w:pPr>
              <w:numPr>
                <w:ilvl w:val="0"/>
                <w:numId w:val="2"/>
              </w:numPr>
              <w:ind w:left="399" w:right="84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praktycznych umiejętności w zakresie metodyki prowadzenia zespołów wokalnych (prowadzenie rozśpiewania, rozwiązywanie problemu wykonawczego w wybranym utworze), </w:t>
            </w:r>
          </w:p>
          <w:p w:rsidRPr="005679AA" w:rsidR="00DD2F57" w:rsidRDefault="00DD2F57" w14:paraId="0A0F5864" wp14:textId="77777777">
            <w:pPr>
              <w:numPr>
                <w:ilvl w:val="0"/>
                <w:numId w:val="2"/>
              </w:numPr>
              <w:ind w:left="399" w:right="84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publicznej prezentacji przygotowanego repertuaru.</w:t>
            </w:r>
          </w:p>
        </w:tc>
        <w:tc>
          <w:tcPr>
            <w:tcW w:w="140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56EE7B3B" wp14:textId="7777777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360 h</w:t>
            </w:r>
          </w:p>
        </w:tc>
      </w:tr>
      <w:tr xmlns:wp14="http://schemas.microsoft.com/office/word/2010/wordml" w:rsidRPr="00F54107" w:rsidR="00EE7295" w:rsidTr="686DABAC" w14:paraId="43308BF1" wp14:textId="77777777">
        <w:trPr>
          <w:trHeight w:val="995"/>
        </w:trPr>
        <w:tc>
          <w:tcPr>
            <w:tcW w:w="1964" w:type="dxa"/>
            <w:gridSpan w:val="2"/>
            <w:tcBorders>
              <w:top w:val="single" w:color="000000" w:themeColor="text1" w:sz="8" w:space="0"/>
              <w:left w:val="single" w:color="000000" w:themeColor="text1" w:sz="1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5679AA" w:rsidR="00EE7295" w:rsidRDefault="00F55B82" w14:paraId="49D6F599" wp14:textId="77777777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788" w:type="dxa"/>
            <w:gridSpan w:val="2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5903FB13" wp14:textId="77777777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:rsidRPr="005679AA" w:rsidR="00EE7295" w:rsidRDefault="00F55B82" w14:paraId="37A50EBC" wp14:textId="77777777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:rsidRPr="005679AA" w:rsidR="00EE7295" w:rsidRDefault="00F55B82" w14:paraId="09D1D597" wp14:textId="77777777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:rsidRPr="005679AA" w:rsidR="00EE7295" w:rsidRDefault="00F55B82" w14:paraId="4BACCFB4" wp14:textId="77777777">
            <w:pPr>
              <w:numPr>
                <w:ilvl w:val="0"/>
                <w:numId w:val="3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praca w grupach </w:t>
            </w:r>
          </w:p>
        </w:tc>
      </w:tr>
      <w:tr xmlns:wp14="http://schemas.microsoft.com/office/word/2010/wordml" w:rsidRPr="00F54107" w:rsidR="00EE7295" w:rsidTr="686DABAC" w14:paraId="7B7C8C08" wp14:textId="77777777">
        <w:trPr>
          <w:trHeight w:val="284"/>
        </w:trPr>
        <w:tc>
          <w:tcPr>
            <w:tcW w:w="1964" w:type="dxa"/>
            <w:gridSpan w:val="2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5679AA" w:rsidR="00EE7295" w:rsidRDefault="00F55B82" w14:paraId="1510750D" wp14:textId="77777777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Metody weryfikacji  </w:t>
            </w:r>
          </w:p>
        </w:tc>
        <w:tc>
          <w:tcPr>
            <w:tcW w:w="3610" w:type="dxa"/>
            <w:gridSpan w:val="1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EE7295" w14:paraId="4B94D5A5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178" w:type="dxa"/>
            <w:gridSpan w:val="1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FFF2EEE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Nr efektu uczenia się  </w:t>
            </w:r>
          </w:p>
        </w:tc>
      </w:tr>
      <w:tr xmlns:wp14="http://schemas.microsoft.com/office/word/2010/wordml" w:rsidRPr="00F54107" w:rsidR="00EE7295" w:rsidTr="686DABAC" w14:paraId="64DDD2E1" wp14:textId="77777777">
        <w:trPr>
          <w:trHeight w:val="264"/>
        </w:trPr>
        <w:tc>
          <w:tcPr>
            <w:tcW w:w="1964" w:type="dxa"/>
            <w:gridSpan w:val="2"/>
            <w:vMerge/>
            <w:tcBorders/>
            <w:tcMar/>
          </w:tcPr>
          <w:p w:rsidRPr="005679AA" w:rsidR="00EE7295" w:rsidRDefault="00EE7295" w14:paraId="3DEEC669" wp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610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3EDFFBC3" wp14:textId="77777777">
            <w:pPr>
              <w:ind w:left="54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1.przesłuchanie </w:t>
            </w:r>
          </w:p>
        </w:tc>
        <w:tc>
          <w:tcPr>
            <w:tcW w:w="5178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438C8DB4" wp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xmlns:wp14="http://schemas.microsoft.com/office/word/2010/wordml" w:rsidRPr="00F54107" w:rsidR="00EE7295" w:rsidTr="686DABAC" w14:paraId="523B0A33" wp14:textId="77777777">
        <w:trPr>
          <w:trHeight w:val="259"/>
        </w:trPr>
        <w:tc>
          <w:tcPr>
            <w:tcW w:w="1964" w:type="dxa"/>
            <w:gridSpan w:val="2"/>
            <w:vMerge/>
            <w:tcBorders/>
            <w:tcMar/>
          </w:tcPr>
          <w:p w:rsidRPr="005679AA" w:rsidR="00EE7295" w:rsidRDefault="00EE7295" w14:paraId="3656B9AB" wp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610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641B663C" wp14:textId="77777777">
            <w:pPr>
              <w:ind w:left="54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2.realizacja zleconego zadania </w:t>
            </w:r>
          </w:p>
        </w:tc>
        <w:tc>
          <w:tcPr>
            <w:tcW w:w="5178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0791619" wp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xmlns:wp14="http://schemas.microsoft.com/office/word/2010/wordml" w:rsidRPr="00F54107" w:rsidR="00EE7295" w:rsidTr="686DABAC" w14:paraId="7B845BB4" wp14:textId="77777777">
        <w:trPr>
          <w:trHeight w:val="406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17C51433" wp14:textId="77777777">
            <w:pPr>
              <w:ind w:right="5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xmlns:wp14="http://schemas.microsoft.com/office/word/2010/wordml" w:rsidRPr="00F54107" w:rsidR="00EE7295" w:rsidTr="686DABAC" w14:paraId="4865E0FE" wp14:textId="77777777">
        <w:trPr>
          <w:trHeight w:val="286"/>
        </w:trPr>
        <w:tc>
          <w:tcPr>
            <w:tcW w:w="2931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8794B1F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0B086B1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5A18BF64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2C842361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xmlns:wp14="http://schemas.microsoft.com/office/word/2010/wordml" w:rsidRPr="00F54107" w:rsidR="00EE7295" w:rsidTr="686DABAC" w14:paraId="155E6257" wp14:textId="77777777">
        <w:trPr>
          <w:trHeight w:val="286"/>
        </w:trPr>
        <w:tc>
          <w:tcPr>
            <w:tcW w:w="2931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4782DA0D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A6B119C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F194198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8D14782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733134C5" wp14:textId="77777777">
        <w:trPr>
          <w:trHeight w:val="278"/>
        </w:trPr>
        <w:tc>
          <w:tcPr>
            <w:tcW w:w="2931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824BEF3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426DF27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479BDF4" wp14:textId="7777777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929F1F5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1896D7F6" wp14:textId="77777777">
        <w:trPr>
          <w:trHeight w:val="278"/>
        </w:trPr>
        <w:tc>
          <w:tcPr>
            <w:tcW w:w="2931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9AFDE3D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A7B4B90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78DC2DD" wp14:textId="7777777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87B1458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378ADFF6" wp14:textId="77777777">
        <w:trPr>
          <w:trHeight w:val="278"/>
        </w:trPr>
        <w:tc>
          <w:tcPr>
            <w:tcW w:w="2931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6D556C7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77F04DF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DFBEC58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0C138F2B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4E872F49" wp14:textId="77777777">
        <w:trPr>
          <w:trHeight w:val="279"/>
        </w:trPr>
        <w:tc>
          <w:tcPr>
            <w:tcW w:w="2931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466A6389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E7371F3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bookmarkStart w:name="_GoBack" w:id="0"/>
            <w:bookmarkEnd w:id="0"/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B5F698A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7DFA617A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33F15951" wp14:textId="77777777">
        <w:trPr>
          <w:trHeight w:val="287"/>
        </w:trPr>
        <w:tc>
          <w:tcPr>
            <w:tcW w:w="2931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10226457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5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2B8B75A0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51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57AB7AFD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2D08F947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xmlns:wp14="http://schemas.microsoft.com/office/word/2010/wordml" w:rsidRPr="00F54107" w:rsidR="00EE7295" w:rsidTr="686DABAC" w14:paraId="26873B2C" wp14:textId="77777777">
        <w:trPr>
          <w:trHeight w:val="2483"/>
        </w:trPr>
        <w:tc>
          <w:tcPr>
            <w:tcW w:w="19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5679AA" w:rsidR="00EE7295" w:rsidRDefault="00F55B82" w14:paraId="3F94C7D5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788" w:type="dxa"/>
            <w:gridSpan w:val="2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322636E8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:rsidRPr="005679AA" w:rsidR="00DD2F57" w:rsidRDefault="00F55B82" w14:paraId="7B91D709" wp14:textId="77777777">
            <w:pPr>
              <w:spacing w:after="43" w:line="242" w:lineRule="auto"/>
              <w:ind w:left="4" w:right="318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Semestr I – zaliczenie; semestr II, III, IV, V, VI – kolokwium </w:t>
            </w:r>
          </w:p>
          <w:p w:rsidRPr="005679AA" w:rsidR="00EE7295" w:rsidRDefault="00F55B82" w14:paraId="3FCD6C98" wp14:textId="77777777">
            <w:pPr>
              <w:spacing w:after="43" w:line="242" w:lineRule="auto"/>
              <w:ind w:left="4" w:right="318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  <w:u w:val="single" w:color="000000"/>
              </w:rPr>
              <w:t>Warunki zaliczenia</w:t>
            </w: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:rsidRPr="005679AA" w:rsidR="00EE7295" w:rsidRDefault="00F55B82" w14:paraId="5860D896" wp14:textId="77777777">
            <w:pPr>
              <w:numPr>
                <w:ilvl w:val="0"/>
                <w:numId w:val="4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uczestnictwo w warsztatach  </w:t>
            </w:r>
          </w:p>
          <w:p w:rsidRPr="005679AA" w:rsidR="00EE7295" w:rsidRDefault="00F55B82" w14:paraId="174093C1" wp14:textId="77777777">
            <w:pPr>
              <w:numPr>
                <w:ilvl w:val="0"/>
                <w:numId w:val="4"/>
              </w:numPr>
              <w:spacing w:after="2" w:line="239" w:lineRule="auto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 </w:t>
            </w:r>
          </w:p>
          <w:p w:rsidRPr="005679AA" w:rsidR="00EE7295" w:rsidRDefault="00F55B82" w14:paraId="10B896F4" wp14:textId="77777777">
            <w:pPr>
              <w:spacing w:after="2" w:line="239" w:lineRule="auto"/>
              <w:ind w:left="4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:rsidRPr="005679AA" w:rsidR="00EE7295" w:rsidRDefault="00F55B82" w14:paraId="11D4C06C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Studenci, którzy śpiewają w chórze są czynnymi obserwatorami pracy swoich kolegów. W konsekwencji omawiane są zagadnienia związane z techniką dyrygencką i techniką wokalną. </w:t>
            </w:r>
          </w:p>
        </w:tc>
      </w:tr>
      <w:tr xmlns:wp14="http://schemas.microsoft.com/office/word/2010/wordml" w:rsidRPr="00F54107" w:rsidR="00EE7295" w:rsidTr="686DABAC" w14:paraId="282E5FB2" wp14:textId="77777777">
        <w:trPr>
          <w:trHeight w:val="284"/>
        </w:trPr>
        <w:tc>
          <w:tcPr>
            <w:tcW w:w="19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0CAF0BB" wp14:textId="77777777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93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8E98613" wp14:textId="77777777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778" w:type="dxa"/>
            <w:gridSpan w:val="8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DBB2FA3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3080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A33DCE7" wp14:textId="77777777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</w:tr>
      <w:tr xmlns:wp14="http://schemas.microsoft.com/office/word/2010/wordml" w:rsidRPr="00F54107" w:rsidR="00EE7295" w:rsidTr="686DABAC" w14:paraId="1B39B88D" wp14:textId="77777777">
        <w:trPr>
          <w:trHeight w:val="278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7332E944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523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46FEA6D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4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47079DF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39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0FE4DBF0" wp14:textId="77777777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3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7321F38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13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04AC621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V </w:t>
            </w:r>
          </w:p>
        </w:tc>
        <w:tc>
          <w:tcPr>
            <w:tcW w:w="17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7EF7ED0F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VI </w:t>
            </w:r>
          </w:p>
        </w:tc>
      </w:tr>
      <w:tr xmlns:wp14="http://schemas.microsoft.com/office/word/2010/wordml" w:rsidRPr="00F54107" w:rsidR="00EE7295" w:rsidTr="686DABAC" w14:paraId="6EC872EA" wp14:textId="77777777">
        <w:trPr>
          <w:trHeight w:val="278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446CF0A1" wp14:textId="77777777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523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5FCD5EC4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4D92B74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39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0B778152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0CDBB00A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3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2E15234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3225304A" wp14:textId="77777777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5  </w:t>
            </w:r>
          </w:p>
        </w:tc>
      </w:tr>
      <w:tr xmlns:wp14="http://schemas.microsoft.com/office/word/2010/wordml" w:rsidRPr="00F54107" w:rsidR="00EE7295" w:rsidTr="686DABAC" w14:paraId="7C3830E7" wp14:textId="77777777">
        <w:trPr>
          <w:trHeight w:val="278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1A7AC6DD" wp14:textId="77777777">
            <w:pPr>
              <w:ind w:left="10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523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676FADE5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2598DEE6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279935FF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3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C964D78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3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7310F6F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2C3D751" wp14:textId="77777777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F54107" w:rsidR="00EE7295" w:rsidTr="686DABAC" w14:paraId="189F1AE8" wp14:textId="77777777">
        <w:trPr>
          <w:trHeight w:val="283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495D6818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523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2FE59B7B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4E0D8DF5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9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2D50CC7C" wp14:textId="7777777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4DE46190" wp14:textId="7777777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1B7DD3A9" wp14:textId="77777777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7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216EEB98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</w:tr>
      <w:tr xmlns:wp14="http://schemas.microsoft.com/office/word/2010/wordml" w:rsidRPr="00F54107" w:rsidR="00EE7295" w:rsidTr="686DABAC" w14:paraId="22A6B773" wp14:textId="77777777">
        <w:trPr>
          <w:trHeight w:val="284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22080998" wp14:textId="77777777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xmlns:wp14="http://schemas.microsoft.com/office/word/2010/wordml" w:rsidRPr="00F54107" w:rsidR="00EE7295" w:rsidTr="686DABAC" w14:paraId="227B661F" wp14:textId="77777777">
        <w:trPr>
          <w:trHeight w:val="259"/>
        </w:trPr>
        <w:tc>
          <w:tcPr>
            <w:tcW w:w="10752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410D9C36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xmlns:wp14="http://schemas.microsoft.com/office/word/2010/wordml" w:rsidRPr="00F54107" w:rsidR="00EE7295" w:rsidTr="686DABAC" w14:paraId="3D349A6B" wp14:textId="77777777">
        <w:trPr>
          <w:trHeight w:val="295"/>
        </w:trPr>
        <w:tc>
          <w:tcPr>
            <w:tcW w:w="10752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B33D3BD" wp14:textId="77777777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xmlns:wp14="http://schemas.microsoft.com/office/word/2010/wordml" w:rsidRPr="00F54107" w:rsidR="00EE7295" w:rsidTr="686DABAC" w14:paraId="5AA2FE90" wp14:textId="77777777">
        <w:trPr>
          <w:trHeight w:val="352"/>
        </w:trPr>
        <w:tc>
          <w:tcPr>
            <w:tcW w:w="10752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37524492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Nie dotyczy</w:t>
            </w:r>
          </w:p>
        </w:tc>
      </w:tr>
      <w:tr xmlns:wp14="http://schemas.microsoft.com/office/word/2010/wordml" w:rsidRPr="00F54107" w:rsidR="00EE7295" w:rsidTr="686DABAC" w14:paraId="5EA02FA3" wp14:textId="77777777">
        <w:trPr>
          <w:trHeight w:val="444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263BDEBB" wp14:textId="77777777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xmlns:wp14="http://schemas.microsoft.com/office/word/2010/wordml" w:rsidRPr="00F54107" w:rsidR="00EE7295" w:rsidTr="686DABAC" w14:paraId="0A560F9F" wp14:textId="77777777">
        <w:trPr>
          <w:trHeight w:val="286"/>
        </w:trPr>
        <w:tc>
          <w:tcPr>
            <w:tcW w:w="415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0AB4AF5" wp14:textId="77777777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204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0DE7AFE7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360 </w:t>
            </w:r>
          </w:p>
        </w:tc>
        <w:tc>
          <w:tcPr>
            <w:tcW w:w="4070" w:type="dxa"/>
            <w:gridSpan w:val="1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28331341" wp14:textId="77777777">
            <w:pPr>
              <w:ind w:left="4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1327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2D2E6BCF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45 </w:t>
            </w:r>
          </w:p>
        </w:tc>
      </w:tr>
      <w:tr xmlns:wp14="http://schemas.microsoft.com/office/word/2010/wordml" w:rsidRPr="00F54107" w:rsidR="00EE7295" w:rsidTr="686DABAC" w14:paraId="09C41F1D" wp14:textId="77777777">
        <w:trPr>
          <w:trHeight w:val="279"/>
        </w:trPr>
        <w:tc>
          <w:tcPr>
            <w:tcW w:w="4151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012245A8" wp14:textId="77777777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2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0C0B293F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115 </w:t>
            </w:r>
          </w:p>
        </w:tc>
        <w:tc>
          <w:tcPr>
            <w:tcW w:w="4070" w:type="dxa"/>
            <w:gridSpan w:val="1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F19F535" wp14:textId="77777777">
            <w:pPr>
              <w:ind w:left="78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1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7473C97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90 </w:t>
            </w:r>
          </w:p>
        </w:tc>
      </w:tr>
      <w:tr xmlns:wp14="http://schemas.microsoft.com/office/word/2010/wordml" w:rsidRPr="00F54107" w:rsidR="00EE7295" w:rsidTr="686DABAC" w14:paraId="3AAB0FE7" wp14:textId="77777777">
        <w:trPr>
          <w:trHeight w:val="278"/>
        </w:trPr>
        <w:tc>
          <w:tcPr>
            <w:tcW w:w="4151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70A53252" wp14:textId="77777777">
            <w:pPr>
              <w:ind w:right="4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Praca własna z literaturą </w:t>
            </w:r>
          </w:p>
        </w:tc>
        <w:tc>
          <w:tcPr>
            <w:tcW w:w="12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557AB38E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25 </w:t>
            </w:r>
          </w:p>
        </w:tc>
        <w:tc>
          <w:tcPr>
            <w:tcW w:w="4070" w:type="dxa"/>
            <w:gridSpan w:val="1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4303501A" wp14:textId="77777777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1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5205B2E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20  </w:t>
            </w:r>
          </w:p>
        </w:tc>
      </w:tr>
      <w:tr xmlns:wp14="http://schemas.microsoft.com/office/word/2010/wordml" w:rsidRPr="00F54107" w:rsidR="00EE7295" w:rsidTr="686DABAC" w14:paraId="36609320" wp14:textId="77777777">
        <w:trPr>
          <w:trHeight w:val="286"/>
        </w:trPr>
        <w:tc>
          <w:tcPr>
            <w:tcW w:w="4151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F55B82" w14:paraId="43D35349" wp14:textId="77777777">
            <w:pPr>
              <w:ind w:right="4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2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324FB4CA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4070" w:type="dxa"/>
            <w:gridSpan w:val="1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EE7295" w:rsidRDefault="00EE7295" w14:paraId="45FB0818" wp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EE7295" w14:paraId="049F31CB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xmlns:wp14="http://schemas.microsoft.com/office/word/2010/wordml" w:rsidRPr="00F54107" w:rsidR="00EE7295" w:rsidTr="686DABAC" w14:paraId="1F59466C" wp14:textId="77777777">
        <w:trPr>
          <w:trHeight w:val="287"/>
        </w:trPr>
        <w:tc>
          <w:tcPr>
            <w:tcW w:w="415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0A111E72" wp14:textId="77777777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204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0403B1B1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660 </w:t>
            </w:r>
          </w:p>
        </w:tc>
        <w:tc>
          <w:tcPr>
            <w:tcW w:w="4070" w:type="dxa"/>
            <w:gridSpan w:val="1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64E0A11C" wp14:textId="77777777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1327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67FE12AB" wp14:textId="77777777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22 </w:t>
            </w:r>
          </w:p>
        </w:tc>
      </w:tr>
      <w:tr xmlns:wp14="http://schemas.microsoft.com/office/word/2010/wordml" w:rsidRPr="00F54107" w:rsidR="00EE7295" w:rsidTr="686DABAC" w14:paraId="69FA3064" wp14:textId="77777777">
        <w:trPr>
          <w:trHeight w:val="403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3CD169F4" wp14:textId="77777777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xmlns:wp14="http://schemas.microsoft.com/office/word/2010/wordml" w:rsidRPr="00F54107" w:rsidR="00EE7295" w:rsidTr="686DABAC" w14:paraId="291AE3D5" wp14:textId="77777777">
        <w:trPr>
          <w:trHeight w:val="506"/>
        </w:trPr>
        <w:tc>
          <w:tcPr>
            <w:tcW w:w="10752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EE7295" w:rsidRDefault="00F55B82" w14:paraId="44E091BB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Absolwent jest przygotowany do podjęcia wszelkiego rodzaju działalności artystycznej w różnorodnych formacjach chóralnych.  Absolwent jest przygotowany do podjęcia kształcenia na studiach drugiego stopnia.</w:t>
            </w:r>
          </w:p>
        </w:tc>
      </w:tr>
      <w:tr xmlns:wp14="http://schemas.microsoft.com/office/word/2010/wordml" w:rsidRPr="00F54107" w:rsidR="00EE7295" w:rsidTr="686DABAC" w14:paraId="6F258F01" wp14:textId="77777777">
        <w:trPr>
          <w:trHeight w:val="284"/>
        </w:trPr>
        <w:tc>
          <w:tcPr>
            <w:tcW w:w="10752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5679AA" w:rsidR="00EE7295" w:rsidRDefault="00F55B82" w14:paraId="16143C33" wp14:textId="77777777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xmlns:wp14="http://schemas.microsoft.com/office/word/2010/wordml" w:rsidRPr="00F54107" w:rsidR="00EE7295" w:rsidTr="686DABAC" w14:paraId="797CA4B3" wp14:textId="77777777">
        <w:trPr>
          <w:trHeight w:val="286"/>
        </w:trPr>
        <w:tc>
          <w:tcPr>
            <w:tcW w:w="19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3682881B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3696FA6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1CF70A7A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xmlns:wp14="http://schemas.microsoft.com/office/word/2010/wordml" w:rsidRPr="00F54107" w:rsidR="00EE7295" w:rsidTr="686DABAC" w14:paraId="0FC917ED" wp14:textId="77777777">
        <w:trPr>
          <w:trHeight w:val="590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DD2F57" w:rsidRDefault="00F55B82" w14:paraId="4DC4385B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10.09.2019 </w:t>
            </w:r>
          </w:p>
          <w:p w:rsidRPr="005679AA" w:rsidR="00EE7295" w:rsidRDefault="00F55B82" w14:paraId="3892B8A8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01.10.2020 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DD2F57" w:rsidRDefault="00F55B82" w14:paraId="54700A27" wp14:textId="77777777">
            <w:pPr>
              <w:ind w:left="4" w:right="8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prof. B. Sawicka, dr hab. A. Olszewska </w:t>
            </w:r>
          </w:p>
          <w:p w:rsidRPr="005679AA" w:rsidR="00EE7295" w:rsidRDefault="00F55B82" w14:paraId="31B2B3BF" wp14:textId="77777777">
            <w:pPr>
              <w:ind w:left="4" w:right="80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46C39B15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Dostosowanie do PRK  </w:t>
            </w:r>
          </w:p>
          <w:p w:rsidRPr="005679AA" w:rsidR="00EE7295" w:rsidRDefault="00F55B82" w14:paraId="6D0BEEFE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xmlns:wp14="http://schemas.microsoft.com/office/word/2010/wordml" w:rsidRPr="00F54107" w:rsidR="00EE7295" w:rsidTr="686DABAC" w14:paraId="21CDC0FB" wp14:textId="77777777">
        <w:trPr>
          <w:trHeight w:val="305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40BAF182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29.09.2021 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EE7295" w:rsidRDefault="00F55B82" w14:paraId="1935CF36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EE7295" w:rsidRDefault="00F55B82" w14:paraId="6D8B8AA4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xmlns:wp14="http://schemas.microsoft.com/office/word/2010/wordml" w:rsidRPr="00F54107" w:rsidR="00F55B82" w:rsidTr="686DABAC" w14:paraId="053930F7" wp14:textId="77777777">
        <w:trPr>
          <w:trHeight w:val="305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F55B82" w:rsidP="00F55B82" w:rsidRDefault="00F55B82" w14:paraId="255941DE" wp14:textId="77777777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679AA" w:rsidR="00F55B82" w:rsidP="00F55B82" w:rsidRDefault="00F55B82" w14:paraId="550222AE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679AA" w:rsidR="00F55B82" w:rsidP="00F55B82" w:rsidRDefault="00DD2F57" w14:paraId="6C6979DC" wp14:textId="77777777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xmlns:wp14="http://schemas.microsoft.com/office/word/2010/wordml" w:rsidRPr="00F54107" w:rsidR="00DD2F57" w:rsidTr="686DABAC" w14:paraId="7E85F48F" wp14:textId="77777777">
        <w:trPr>
          <w:trHeight w:val="305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DD2F57" w:rsidP="001D2C40" w:rsidRDefault="00DD2F57" w14:paraId="66F5CC1E" wp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Pr="005679AA" w:rsidR="00DD2F57" w:rsidP="001D2C40" w:rsidRDefault="00DD2F57" w14:paraId="239B73C7" wp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679AA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679AA" w:rsidR="00DD2F57" w:rsidP="001D2C40" w:rsidRDefault="00DD2F57" w14:paraId="72FCEFEB" wp14:textId="77777777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5679AA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7D29711D" w:rsidTr="686DABAC" w14:paraId="6F647EB5">
        <w:trPr>
          <w:trHeight w:val="305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EEC9196" w:rsidP="7D29711D" w:rsidRDefault="3EEC9196" w14:paraId="431C8850" w14:textId="7B1F28DB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7D29711D" w:rsidR="3EEC9196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EEC9196" w:rsidP="7D29711D" w:rsidRDefault="3EEC9196" w14:paraId="7FEE92CC" w14:textId="21308055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7D29711D" w:rsidR="3EEC9196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EEC9196" w:rsidP="7D29711D" w:rsidRDefault="3EEC9196" w14:paraId="184CFEE0" w14:textId="203A9B9C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7D29711D" w:rsidR="3EEC9196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  <w:tr w:rsidR="15926181" w:rsidTr="686DABAC" w14:paraId="7105F908">
        <w:trPr>
          <w:trHeight w:val="300"/>
        </w:trPr>
        <w:tc>
          <w:tcPr>
            <w:tcW w:w="196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127B326E" w:rsidP="15926181" w:rsidRDefault="127B326E" w14:paraId="129CA274" w14:textId="4C22E187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15926181" w:rsidR="127B326E">
              <w:rPr>
                <w:rFonts w:ascii="HK Grotesk" w:hAnsi="HK Grotesk" w:cs="Arial"/>
                <w:sz w:val="20"/>
                <w:szCs w:val="20"/>
              </w:rPr>
              <w:t>26.09.2024</w:t>
            </w:r>
          </w:p>
        </w:tc>
        <w:tc>
          <w:tcPr>
            <w:tcW w:w="368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127B326E" w:rsidP="15926181" w:rsidRDefault="127B326E" w14:paraId="599D1861" w14:textId="0865857E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686DABAC" w:rsidR="127B326E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Pr="686DABAC" w:rsidR="127B326E">
              <w:rPr>
                <w:rFonts w:ascii="HK Grotesk" w:hAnsi="HK Grotesk" w:cs="Arial"/>
                <w:sz w:val="20"/>
                <w:szCs w:val="20"/>
              </w:rPr>
              <w:t>hab</w:t>
            </w:r>
            <w:r w:rsidRPr="686DABAC" w:rsidR="0FA4D055">
              <w:rPr>
                <w:rFonts w:ascii="HK Grotesk" w:hAnsi="HK Grotesk" w:cs="Arial"/>
                <w:sz w:val="20"/>
                <w:szCs w:val="20"/>
              </w:rPr>
              <w:t>.</w:t>
            </w:r>
            <w:r w:rsidRPr="686DABAC" w:rsidR="127B326E">
              <w:rPr>
                <w:rFonts w:ascii="HK Grotesk" w:hAnsi="HK Grotesk" w:cs="Arial"/>
                <w:sz w:val="20"/>
                <w:szCs w:val="20"/>
              </w:rPr>
              <w:t xml:space="preserve">  Anna Krzysztofik-Buczyńska</w:t>
            </w:r>
            <w:r w:rsidRPr="686DABAC" w:rsidR="1592618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27B326E" w:rsidP="15926181" w:rsidRDefault="127B326E" w14:paraId="59B3791F" w14:textId="22C06FE4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686DABAC" w:rsidR="127B326E">
              <w:rPr>
                <w:rFonts w:ascii="HK Grotesk" w:hAnsi="HK Grotesk" w:cs="Arial"/>
                <w:sz w:val="20"/>
                <w:szCs w:val="20"/>
              </w:rPr>
              <w:t xml:space="preserve"> Aktualizacja </w:t>
            </w:r>
            <w:r w:rsidRPr="686DABAC" w:rsidR="79FFE18E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Pr="686DABAC" w:rsidR="127B326E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</w:tbl>
    <w:p xmlns:wp14="http://schemas.microsoft.com/office/word/2010/wordml" w:rsidRPr="00F54107" w:rsidR="00EE7295" w:rsidP="002461D1" w:rsidRDefault="00EE7295" w14:paraId="53128261" wp14:textId="77777777">
      <w:pPr>
        <w:spacing w:after="0"/>
        <w:rPr>
          <w:rFonts w:ascii="Arial" w:hAnsi="Arial" w:cs="Arial"/>
          <w:sz w:val="20"/>
          <w:szCs w:val="20"/>
        </w:rPr>
      </w:pPr>
    </w:p>
    <w:sectPr w:rsidRPr="00F54107" w:rsidR="00EE7295" w:rsidSect="00D81504">
      <w:pgSz w:w="11906" w:h="16838" w:orient="portrait"/>
      <w:pgMar w:top="571" w:right="573" w:bottom="28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7ED1"/>
    <w:multiLevelType w:val="hybridMultilevel"/>
    <w:tmpl w:val="DA3A8208"/>
    <w:lvl w:ilvl="0" w:tplc="F0F0E770">
      <w:start w:val="1"/>
      <w:numFmt w:val="decimal"/>
      <w:lvlText w:val="%1."/>
      <w:lvlJc w:val="left"/>
      <w:pPr>
        <w:ind w:left="7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92A0C9E">
      <w:start w:val="1"/>
      <w:numFmt w:val="lowerLetter"/>
      <w:lvlText w:val="%2"/>
      <w:lvlJc w:val="left"/>
      <w:pPr>
        <w:ind w:left="15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76E9B84">
      <w:start w:val="1"/>
      <w:numFmt w:val="lowerRoman"/>
      <w:lvlText w:val="%3"/>
      <w:lvlJc w:val="left"/>
      <w:pPr>
        <w:ind w:left="22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042FC5C">
      <w:start w:val="1"/>
      <w:numFmt w:val="decimal"/>
      <w:lvlText w:val="%4"/>
      <w:lvlJc w:val="left"/>
      <w:pPr>
        <w:ind w:left="29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68C77D6">
      <w:start w:val="1"/>
      <w:numFmt w:val="lowerLetter"/>
      <w:lvlText w:val="%5"/>
      <w:lvlJc w:val="left"/>
      <w:pPr>
        <w:ind w:left="36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A3AB77A">
      <w:start w:val="1"/>
      <w:numFmt w:val="lowerRoman"/>
      <w:lvlText w:val="%6"/>
      <w:lvlJc w:val="left"/>
      <w:pPr>
        <w:ind w:left="43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6E61780">
      <w:start w:val="1"/>
      <w:numFmt w:val="decimal"/>
      <w:lvlText w:val="%7"/>
      <w:lvlJc w:val="left"/>
      <w:pPr>
        <w:ind w:left="51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3549BA6">
      <w:start w:val="1"/>
      <w:numFmt w:val="lowerLetter"/>
      <w:lvlText w:val="%8"/>
      <w:lvlJc w:val="left"/>
      <w:pPr>
        <w:ind w:left="58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12EA190">
      <w:start w:val="1"/>
      <w:numFmt w:val="lowerRoman"/>
      <w:lvlText w:val="%9"/>
      <w:lvlJc w:val="left"/>
      <w:pPr>
        <w:ind w:left="65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45A8054F"/>
    <w:multiLevelType w:val="hybridMultilevel"/>
    <w:tmpl w:val="BEDC7F16"/>
    <w:lvl w:ilvl="0" w:tplc="FE965F0C">
      <w:start w:val="1"/>
      <w:numFmt w:val="bullet"/>
      <w:lvlText w:val="•"/>
      <w:lvlJc w:val="left"/>
      <w:pPr>
        <w:ind w:left="36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4542A6C">
      <w:start w:val="1"/>
      <w:numFmt w:val="bullet"/>
      <w:lvlText w:val="o"/>
      <w:lvlJc w:val="left"/>
      <w:pPr>
        <w:ind w:left="115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100483E">
      <w:start w:val="1"/>
      <w:numFmt w:val="bullet"/>
      <w:lvlText w:val="▪"/>
      <w:lvlJc w:val="left"/>
      <w:pPr>
        <w:ind w:left="187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8A61582">
      <w:start w:val="1"/>
      <w:numFmt w:val="bullet"/>
      <w:lvlText w:val="•"/>
      <w:lvlJc w:val="left"/>
      <w:pPr>
        <w:ind w:left="259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5DEEEC2">
      <w:start w:val="1"/>
      <w:numFmt w:val="bullet"/>
      <w:lvlText w:val="o"/>
      <w:lvlJc w:val="left"/>
      <w:pPr>
        <w:ind w:left="331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C86BC94">
      <w:start w:val="1"/>
      <w:numFmt w:val="bullet"/>
      <w:lvlText w:val="▪"/>
      <w:lvlJc w:val="left"/>
      <w:pPr>
        <w:ind w:left="403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59813EE">
      <w:start w:val="1"/>
      <w:numFmt w:val="bullet"/>
      <w:lvlText w:val="•"/>
      <w:lvlJc w:val="left"/>
      <w:pPr>
        <w:ind w:left="475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A0EF230">
      <w:start w:val="1"/>
      <w:numFmt w:val="bullet"/>
      <w:lvlText w:val="o"/>
      <w:lvlJc w:val="left"/>
      <w:pPr>
        <w:ind w:left="547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66C59E0">
      <w:start w:val="1"/>
      <w:numFmt w:val="bullet"/>
      <w:lvlText w:val="▪"/>
      <w:lvlJc w:val="left"/>
      <w:pPr>
        <w:ind w:left="619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8CA144C"/>
    <w:multiLevelType w:val="hybridMultilevel"/>
    <w:tmpl w:val="9AECE59E"/>
    <w:lvl w:ilvl="0" w:tplc="9762F7A0">
      <w:start w:val="1"/>
      <w:numFmt w:val="bullet"/>
      <w:lvlText w:val="-"/>
      <w:lvlJc w:val="left"/>
      <w:pPr>
        <w:ind w:left="23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3AA23BA">
      <w:start w:val="1"/>
      <w:numFmt w:val="bullet"/>
      <w:lvlText w:val="o"/>
      <w:lvlJc w:val="left"/>
      <w:pPr>
        <w:ind w:left="115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BBC929C">
      <w:start w:val="1"/>
      <w:numFmt w:val="bullet"/>
      <w:lvlText w:val="▪"/>
      <w:lvlJc w:val="left"/>
      <w:pPr>
        <w:ind w:left="187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58CE9D6">
      <w:start w:val="1"/>
      <w:numFmt w:val="bullet"/>
      <w:lvlText w:val="•"/>
      <w:lvlJc w:val="left"/>
      <w:pPr>
        <w:ind w:left="259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9224774">
      <w:start w:val="1"/>
      <w:numFmt w:val="bullet"/>
      <w:lvlText w:val="o"/>
      <w:lvlJc w:val="left"/>
      <w:pPr>
        <w:ind w:left="331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BF20466">
      <w:start w:val="1"/>
      <w:numFmt w:val="bullet"/>
      <w:lvlText w:val="▪"/>
      <w:lvlJc w:val="left"/>
      <w:pPr>
        <w:ind w:left="403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CF853E2">
      <w:start w:val="1"/>
      <w:numFmt w:val="bullet"/>
      <w:lvlText w:val="•"/>
      <w:lvlJc w:val="left"/>
      <w:pPr>
        <w:ind w:left="475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F54DF6E">
      <w:start w:val="1"/>
      <w:numFmt w:val="bullet"/>
      <w:lvlText w:val="o"/>
      <w:lvlJc w:val="left"/>
      <w:pPr>
        <w:ind w:left="547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85A4594">
      <w:start w:val="1"/>
      <w:numFmt w:val="bullet"/>
      <w:lvlText w:val="▪"/>
      <w:lvlJc w:val="left"/>
      <w:pPr>
        <w:ind w:left="619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E7866F1"/>
    <w:multiLevelType w:val="hybridMultilevel"/>
    <w:tmpl w:val="026E7774"/>
    <w:lvl w:ilvl="0" w:tplc="06C8A5CE">
      <w:start w:val="1"/>
      <w:numFmt w:val="decimal"/>
      <w:lvlText w:val="%1."/>
      <w:lvlJc w:val="left"/>
      <w:pPr>
        <w:ind w:left="3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5B2E296">
      <w:start w:val="1"/>
      <w:numFmt w:val="lowerLetter"/>
      <w:lvlText w:val="%2"/>
      <w:lvlJc w:val="left"/>
      <w:pPr>
        <w:ind w:left="11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C4E3F28">
      <w:start w:val="1"/>
      <w:numFmt w:val="lowerRoman"/>
      <w:lvlText w:val="%3"/>
      <w:lvlJc w:val="left"/>
      <w:pPr>
        <w:ind w:left="18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E60DF84">
      <w:start w:val="1"/>
      <w:numFmt w:val="decimal"/>
      <w:lvlText w:val="%4"/>
      <w:lvlJc w:val="left"/>
      <w:pPr>
        <w:ind w:left="25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D325A9E">
      <w:start w:val="1"/>
      <w:numFmt w:val="lowerLetter"/>
      <w:lvlText w:val="%5"/>
      <w:lvlJc w:val="left"/>
      <w:pPr>
        <w:ind w:left="33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F162CE8">
      <w:start w:val="1"/>
      <w:numFmt w:val="lowerRoman"/>
      <w:lvlText w:val="%6"/>
      <w:lvlJc w:val="left"/>
      <w:pPr>
        <w:ind w:left="40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8325A70">
      <w:start w:val="1"/>
      <w:numFmt w:val="decimal"/>
      <w:lvlText w:val="%7"/>
      <w:lvlJc w:val="left"/>
      <w:pPr>
        <w:ind w:left="47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2FC49AA">
      <w:start w:val="1"/>
      <w:numFmt w:val="lowerLetter"/>
      <w:lvlText w:val="%8"/>
      <w:lvlJc w:val="left"/>
      <w:pPr>
        <w:ind w:left="54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1B4D0CA">
      <w:start w:val="1"/>
      <w:numFmt w:val="lowerRoman"/>
      <w:lvlText w:val="%9"/>
      <w:lvlJc w:val="left"/>
      <w:pPr>
        <w:ind w:left="6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7295"/>
    <w:rsid w:val="00060408"/>
    <w:rsid w:val="002461D1"/>
    <w:rsid w:val="00296798"/>
    <w:rsid w:val="002B32FD"/>
    <w:rsid w:val="003009DD"/>
    <w:rsid w:val="005679AA"/>
    <w:rsid w:val="00972769"/>
    <w:rsid w:val="009C1826"/>
    <w:rsid w:val="009E1B4E"/>
    <w:rsid w:val="00B677D6"/>
    <w:rsid w:val="00D023A4"/>
    <w:rsid w:val="00D32AFF"/>
    <w:rsid w:val="00D3622D"/>
    <w:rsid w:val="00D81504"/>
    <w:rsid w:val="00DD2F57"/>
    <w:rsid w:val="00EE7295"/>
    <w:rsid w:val="00F54107"/>
    <w:rsid w:val="00F55B82"/>
    <w:rsid w:val="04D16C84"/>
    <w:rsid w:val="0FA4D055"/>
    <w:rsid w:val="127B326E"/>
    <w:rsid w:val="15926181"/>
    <w:rsid w:val="16C781DF"/>
    <w:rsid w:val="26C625B8"/>
    <w:rsid w:val="2FC1BA93"/>
    <w:rsid w:val="32DD582B"/>
    <w:rsid w:val="3974F7E6"/>
    <w:rsid w:val="3EEC9196"/>
    <w:rsid w:val="5229398D"/>
    <w:rsid w:val="541ECFF3"/>
    <w:rsid w:val="56403FC4"/>
    <w:rsid w:val="65D910B8"/>
    <w:rsid w:val="686DABAC"/>
    <w:rsid w:val="79FFE18E"/>
    <w:rsid w:val="7D2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98E9"/>
  <w15:docId w15:val="{68E01017-41EF-4337-9EB2-27AB00BF2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023A4"/>
    <w:rPr>
      <w:rFonts w:ascii="Calibri" w:hAnsi="Calibri"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D023A4"/>
    <w:pPr>
      <w:keepNext/>
      <w:keepLines/>
      <w:spacing w:after="95" w:line="299" w:lineRule="auto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D023A4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 Grid"/>
    <w:rsid w:val="00D023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0"/>
    <w:basedOn w:val="Standardowy"/>
    <w:uiPriority w:val="39"/>
    <w:rsid w:val="00DD2F57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kedcontent" w:customStyle="1">
    <w:name w:val="markedcontent"/>
    <w:basedOn w:val="Domylnaczcionkaakapitu"/>
    <w:rsid w:val="00D3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Ania</dc:creator>
  <keywords/>
  <lastModifiedBy>Anna Krzysztofik-Buczyńska</lastModifiedBy>
  <revision>11</revision>
  <dcterms:created xsi:type="dcterms:W3CDTF">2022-06-09T21:34:00.0000000Z</dcterms:created>
  <dcterms:modified xsi:type="dcterms:W3CDTF">2024-09-26T11:01:26.7811727Z</dcterms:modified>
</coreProperties>
</file>