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1308C" w:rsidRDefault="00F1308C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</w:p>
    <w:p w14:paraId="0A37501D" w14:textId="77777777" w:rsidR="00F1308C" w:rsidRDefault="00F1308C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  <w:r>
        <w:rPr>
          <w:rFonts w:cs="Calibri"/>
          <w:b/>
          <w:bCs/>
          <w:smallCaps/>
          <w:noProof/>
          <w:color w:val="000000"/>
          <w:lang w:eastAsia="pl-PL"/>
        </w:rPr>
        <w:drawing>
          <wp:inline distT="0" distB="0" distL="0" distR="0" wp14:anchorId="5092516F" wp14:editId="07777777">
            <wp:extent cx="6660515" cy="381000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6C7B" w14:textId="77777777" w:rsidR="00066A02" w:rsidRDefault="00066A02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</w:p>
    <w:tbl>
      <w:tblPr>
        <w:tblW w:w="10752" w:type="dxa"/>
        <w:tblLook w:val="00A0" w:firstRow="1" w:lastRow="0" w:firstColumn="1" w:lastColumn="0" w:noHBand="0" w:noVBand="0"/>
      </w:tblPr>
      <w:tblGrid>
        <w:gridCol w:w="1656"/>
        <w:gridCol w:w="357"/>
        <w:gridCol w:w="609"/>
        <w:gridCol w:w="74"/>
        <w:gridCol w:w="105"/>
        <w:gridCol w:w="473"/>
        <w:gridCol w:w="186"/>
        <w:gridCol w:w="296"/>
        <w:gridCol w:w="87"/>
        <w:gridCol w:w="130"/>
        <w:gridCol w:w="1089"/>
        <w:gridCol w:w="505"/>
        <w:gridCol w:w="255"/>
        <w:gridCol w:w="163"/>
        <w:gridCol w:w="504"/>
        <w:gridCol w:w="710"/>
        <w:gridCol w:w="563"/>
        <w:gridCol w:w="198"/>
        <w:gridCol w:w="462"/>
        <w:gridCol w:w="166"/>
        <w:gridCol w:w="463"/>
        <w:gridCol w:w="136"/>
        <w:gridCol w:w="111"/>
        <w:gridCol w:w="1454"/>
      </w:tblGrid>
      <w:tr w:rsidR="00066A02" w:rsidRPr="004C653A" w14:paraId="3ACF92DE" w14:textId="77777777" w:rsidTr="4EF97245"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32AC7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A5F0FD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Metodyka prowadzenia chóru</w:t>
            </w:r>
          </w:p>
        </w:tc>
      </w:tr>
      <w:tr w:rsidR="00066A02" w:rsidRPr="004C653A" w14:paraId="5CAAA03F" w14:textId="77777777" w:rsidTr="4EF97245">
        <w:tc>
          <w:tcPr>
            <w:tcW w:w="8599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139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0364CF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UMFC Filia w Białymstoku</w:t>
            </w:r>
          </w:p>
          <w:p w14:paraId="395B612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153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773A30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71663915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4EF9724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D82369B" w:rsidRPr="4EF9724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4EF9724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427C8A2C" w:rsidRPr="4EF9724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066A02" w:rsidRPr="004C653A" w14:paraId="059040E5" w14:textId="77777777" w:rsidTr="4EF97245">
        <w:tc>
          <w:tcPr>
            <w:tcW w:w="5574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F235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17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F1D6DE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</w:p>
        </w:tc>
      </w:tr>
      <w:tr w:rsidR="00066A02" w:rsidRPr="004C653A" w14:paraId="027BC7BD" w14:textId="77777777" w:rsidTr="4EF97245">
        <w:trPr>
          <w:trHeight w:val="199"/>
        </w:trPr>
        <w:tc>
          <w:tcPr>
            <w:tcW w:w="3965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D79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2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71C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4C62BD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066A02" w:rsidRPr="004C653A" w14:paraId="2CD0FCBF" w14:textId="77777777" w:rsidTr="4EF97245">
        <w:trPr>
          <w:trHeight w:val="207"/>
        </w:trPr>
        <w:tc>
          <w:tcPr>
            <w:tcW w:w="344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5CA46B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D7A8A5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FBE9DF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Rok/semestr:</w:t>
            </w:r>
          </w:p>
          <w:p w14:paraId="3648413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 R.II,III; s. IV-VI </w:t>
            </w:r>
          </w:p>
        </w:tc>
        <w:tc>
          <w:tcPr>
            <w:tcW w:w="2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9F4A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Wymiar godzin:</w:t>
            </w:r>
          </w:p>
          <w:p w14:paraId="17473C9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90 </w:t>
            </w:r>
          </w:p>
        </w:tc>
      </w:tr>
      <w:tr w:rsidR="00066A02" w:rsidRPr="004C653A" w14:paraId="0793D711" w14:textId="77777777" w:rsidTr="4EF97245">
        <w:trPr>
          <w:trHeight w:val="50"/>
        </w:trPr>
        <w:tc>
          <w:tcPr>
            <w:tcW w:w="276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7D9486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7988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C204CD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Chóralistyki i Edukacji Artystycznej </w:t>
            </w:r>
          </w:p>
        </w:tc>
      </w:tr>
      <w:tr w:rsidR="00066A02" w:rsidRPr="004C653A" w14:paraId="370DB878" w14:textId="77777777" w:rsidTr="4EF97245">
        <w:trPr>
          <w:trHeight w:val="70"/>
        </w:trPr>
        <w:tc>
          <w:tcPr>
            <w:tcW w:w="2764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6EA59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988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00718D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bCs/>
                <w:sz w:val="20"/>
                <w:szCs w:val="20"/>
              </w:rPr>
              <w:t>dr hab. Ewa Barbara Rafałko</w:t>
            </w:r>
          </w:p>
        </w:tc>
      </w:tr>
      <w:tr w:rsidR="00066A02" w:rsidRPr="004C653A" w14:paraId="458045F2" w14:textId="77777777" w:rsidTr="4EF97245">
        <w:trPr>
          <w:trHeight w:val="2266"/>
        </w:trPr>
        <w:tc>
          <w:tcPr>
            <w:tcW w:w="2764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0E733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988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BEEF3EC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teoretyczne i praktyczne przygotowanie studenta do pracy w chórach różnych grup wiekowych, w szczególności chórów przedszkolnych, szkół podstawowych i chórów szkół muzycznych I stopnia</w:t>
            </w:r>
          </w:p>
          <w:p w14:paraId="10BC7034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nabycie i doskonalenie umiejętności kształcenia techniki wokalnej w dziecięcym zespole chóralnym</w:t>
            </w:r>
          </w:p>
          <w:p w14:paraId="64136493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poznanie przyczyn problemów wokalnych i sposobów ich rozwiązywania</w:t>
            </w:r>
          </w:p>
          <w:p w14:paraId="030A7162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kształcenie umiejętności zastosowania właściwej w odniesieniu do stylistyki utworu techniki wykonawczej</w:t>
            </w:r>
          </w:p>
          <w:p w14:paraId="3BEFE0CF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nabycie umiejętności oceny jakości śpiewu i brzmienia dziecięcego zespołu chóralnego </w:t>
            </w:r>
          </w:p>
        </w:tc>
      </w:tr>
      <w:tr w:rsidR="00066A02" w:rsidRPr="004C653A" w14:paraId="615AABF8" w14:textId="77777777" w:rsidTr="4EF97245">
        <w:trPr>
          <w:trHeight w:val="70"/>
        </w:trPr>
        <w:tc>
          <w:tcPr>
            <w:tcW w:w="2764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91DBA7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988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B6A2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Umiejętności z zakresu wiedzy muzycznej przynajmniej na poziomie szkoły muzycznej I stopnia /umiejętności wokalne, solfeżowe umożliwiające czytanie nut głosem a vista / podstawowe umiejętności manualne dotyczące techniki dyrygenckiej/</w:t>
            </w:r>
          </w:p>
        </w:tc>
      </w:tr>
      <w:tr w:rsidR="00066A02" w:rsidRPr="004C653A" w14:paraId="286AE56E" w14:textId="77777777" w:rsidTr="00883035">
        <w:trPr>
          <w:trHeight w:val="50"/>
        </w:trPr>
        <w:tc>
          <w:tcPr>
            <w:tcW w:w="20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0A3A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732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9E7184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6553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B2DDD9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B6FB73" w14:textId="49FF8BA0" w:rsidR="00066A02" w:rsidRPr="004C653A" w:rsidRDefault="002B42B4" w:rsidP="00F1308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B42B4">
              <w:rPr>
                <w:rFonts w:ascii="HK Grotesk" w:hAnsi="HK Grotesk" w:cs="Arial"/>
                <w:sz w:val="18"/>
                <w:szCs w:val="20"/>
              </w:rPr>
              <w:t>Symbol efektu wg standardu</w:t>
            </w:r>
          </w:p>
        </w:tc>
      </w:tr>
      <w:tr w:rsidR="00066A02" w:rsidRPr="004C653A" w14:paraId="27C37DD4" w14:textId="77777777" w:rsidTr="00883035">
        <w:trPr>
          <w:trHeight w:val="98"/>
        </w:trPr>
        <w:tc>
          <w:tcPr>
            <w:tcW w:w="20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0A427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EB378F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A05A809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13F6E2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 1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4730F2C" w14:textId="77777777" w:rsidR="00066A02" w:rsidRPr="004C653A" w:rsidRDefault="0085274E">
            <w:pPr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Posiada ogólną znajomość literatury muzycznej, posiada znajomość elementów dzieła muzycznego i wzorców budowy formalnej utworów oraz zna podstawowy repertuar związany z kierunkiem studiów z uwzględnieniem specyfiki specjalności: prowadzenie zespołów muzycznych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8C4102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W.2</w:t>
            </w:r>
          </w:p>
        </w:tc>
      </w:tr>
      <w:tr w:rsidR="00066A02" w:rsidRPr="004C653A" w14:paraId="60886397" w14:textId="77777777" w:rsidTr="00883035">
        <w:trPr>
          <w:trHeight w:val="247"/>
        </w:trPr>
        <w:tc>
          <w:tcPr>
            <w:tcW w:w="203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5A39BBE3" w14:textId="77777777" w:rsidR="00066A02" w:rsidRPr="004C653A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EE6FC9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 2</w:t>
            </w:r>
          </w:p>
          <w:p w14:paraId="41C8F396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C66CA7B" w14:textId="77777777" w:rsidR="00066A02" w:rsidRPr="004C653A" w:rsidRDefault="0085274E" w:rsidP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Zna i rozumie podstawowe linie rozwojowe w historii muzyki, orientuje się w piśmiennictwie dotyczącym kierunku studiów, ze szczególnym uwzględnieniem zagadnień związanych z prowadzeniem różnorodnych zespołów muzycznych, oraz dydaktyką przedmiotową, literaturę tę potrafi analizować i interpretować we właściwy sposób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641DDC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W.3</w:t>
            </w:r>
          </w:p>
          <w:p w14:paraId="312986E6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W.5</w:t>
            </w:r>
          </w:p>
          <w:p w14:paraId="071E7973" w14:textId="77777777" w:rsidR="00066A02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W.6</w:t>
            </w:r>
          </w:p>
        </w:tc>
      </w:tr>
      <w:tr w:rsidR="00066A02" w:rsidRPr="004C653A" w14:paraId="1B3A4F13" w14:textId="77777777" w:rsidTr="00883035">
        <w:trPr>
          <w:trHeight w:val="247"/>
        </w:trPr>
        <w:tc>
          <w:tcPr>
            <w:tcW w:w="20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AA4D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AD26C0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 3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37C499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Posiada umiejętność wykonywania reprezentatywnego repertuaru związanego ze specjalnością prowadzenie zespołów muzycznych z wykorzystywaniem wiedzy dotyczącej podstawowych stylów muzycznych i związanych z nimi tradycji wykonawczych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DD4977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U.5</w:t>
            </w:r>
          </w:p>
          <w:p w14:paraId="56EB0B79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U.7</w:t>
            </w:r>
          </w:p>
          <w:p w14:paraId="72A3D3EC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66A02" w:rsidRPr="004C653A" w14:paraId="29E8945B" w14:textId="77777777" w:rsidTr="00883035">
        <w:trPr>
          <w:trHeight w:val="247"/>
        </w:trPr>
        <w:tc>
          <w:tcPr>
            <w:tcW w:w="203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0D0B940D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1CC8918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505A39" w14:textId="77777777" w:rsidR="00066A02" w:rsidRPr="004C653A" w:rsidRDefault="00F1308C">
            <w:pPr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W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ykazuje umiejętność praktycznego zastosowania wiedzy dotyczącej wybranych koncepcji pedagogicznych i psychologicznych, dającą kwalifikacje do nauczania w zakresie kierunku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51D3E1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U.1</w:t>
            </w:r>
          </w:p>
          <w:p w14:paraId="05E792D6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U.3</w:t>
            </w:r>
          </w:p>
          <w:p w14:paraId="0E27B00A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66A02" w:rsidRPr="004C653A" w14:paraId="5453340B" w14:textId="77777777" w:rsidTr="00883035">
        <w:trPr>
          <w:trHeight w:val="247"/>
        </w:trPr>
        <w:tc>
          <w:tcPr>
            <w:tcW w:w="203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60061E4C" w14:textId="77777777" w:rsidR="00066A02" w:rsidRPr="004C653A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4B56E0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5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9408F1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Przyswoił sobie formy </w:t>
            </w:r>
            <w:proofErr w:type="spellStart"/>
            <w:r w:rsidRPr="004C653A">
              <w:rPr>
                <w:rFonts w:ascii="HK Grotesk" w:hAnsi="HK Grotesk" w:cs="Arial"/>
                <w:sz w:val="20"/>
                <w:szCs w:val="20"/>
              </w:rPr>
              <w:t>zachowań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związane z występami publicznymi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CE5E24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U.11</w:t>
            </w:r>
          </w:p>
        </w:tc>
      </w:tr>
      <w:tr w:rsidR="00066A02" w:rsidRPr="004C653A" w14:paraId="10CE4110" w14:textId="77777777" w:rsidTr="00883035">
        <w:trPr>
          <w:trHeight w:val="247"/>
        </w:trPr>
        <w:tc>
          <w:tcPr>
            <w:tcW w:w="20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7EBB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106B7E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 6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4EAFD9C" w14:textId="4F7F4D86" w:rsidR="00066A02" w:rsidRPr="004C653A" w:rsidRDefault="0085274E" w:rsidP="0088303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Jest gotów do samodzielnego podejmowania niezależnych prac, wykazując się motywacją, umiejętnością organizacji pracy, a także zbierania, analizowania, wartościowania i interpretowania informacji, rozwijania idei i formułowania krytycznej argumentacji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B33A02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K.3</w:t>
            </w:r>
          </w:p>
          <w:p w14:paraId="58CD2544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K.5</w:t>
            </w:r>
          </w:p>
          <w:p w14:paraId="51BF19B7" w14:textId="77777777" w:rsidR="00066A02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K.7</w:t>
            </w:r>
          </w:p>
        </w:tc>
      </w:tr>
      <w:tr w:rsidR="00066A02" w:rsidRPr="004C653A" w14:paraId="589DD3D0" w14:textId="77777777" w:rsidTr="00883035">
        <w:trPr>
          <w:trHeight w:val="70"/>
        </w:trPr>
        <w:tc>
          <w:tcPr>
            <w:tcW w:w="203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4B94D5A5" w14:textId="77777777" w:rsidR="00066A02" w:rsidRPr="004C653A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B88F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  7</w:t>
            </w:r>
          </w:p>
        </w:tc>
        <w:tc>
          <w:tcPr>
            <w:tcW w:w="6553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53C71" w14:textId="77777777" w:rsidR="00066A02" w:rsidRPr="004C653A" w:rsidRDefault="0085274E" w:rsidP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Jest zdolny do efektywnego wykorzystania wyobraźni, intuicji, emocjonalności, twórczej postawy i samodzielnego myślenia w celu rozwiązywania problemów, zarówno w sferze dydaktyki w szkolnictwie muzycznym, jak i szeroko pojętej animacji muzyczne</w:t>
            </w:r>
            <w:r w:rsidR="00F1308C" w:rsidRPr="004C653A">
              <w:rPr>
                <w:rFonts w:ascii="HK Grotesk" w:hAnsi="HK Grotesk" w:cs="Arial"/>
                <w:sz w:val="20"/>
                <w:szCs w:val="20"/>
              </w:rPr>
              <w:t>j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B5D5CF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K.1</w:t>
            </w:r>
          </w:p>
          <w:p w14:paraId="24C4DEFB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K.2</w:t>
            </w:r>
          </w:p>
          <w:p w14:paraId="7474B394" w14:textId="77777777" w:rsidR="0085274E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K.6</w:t>
            </w:r>
          </w:p>
          <w:p w14:paraId="482DAF8A" w14:textId="77777777" w:rsidR="00066A02" w:rsidRPr="004C653A" w:rsidRDefault="00F1308C" w:rsidP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D.1.</w:t>
            </w:r>
            <w:r w:rsidR="0085274E" w:rsidRPr="004C653A">
              <w:rPr>
                <w:rFonts w:ascii="HK Grotesk" w:hAnsi="HK Grotesk" w:cs="Arial"/>
                <w:sz w:val="20"/>
                <w:szCs w:val="20"/>
              </w:rPr>
              <w:t>K.8</w:t>
            </w:r>
          </w:p>
        </w:tc>
      </w:tr>
      <w:tr w:rsidR="00066A02" w:rsidRPr="004C653A" w14:paraId="3B9AFAFB" w14:textId="77777777" w:rsidTr="4EF97245">
        <w:trPr>
          <w:trHeight w:val="412"/>
        </w:trPr>
        <w:tc>
          <w:tcPr>
            <w:tcW w:w="9317" w:type="dxa"/>
            <w:gridSpan w:val="2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B88BA3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32A60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66A02" w:rsidRPr="004C653A" w14:paraId="7ED301C3" w14:textId="77777777" w:rsidTr="4EF97245">
        <w:trPr>
          <w:trHeight w:val="284"/>
        </w:trPr>
        <w:tc>
          <w:tcPr>
            <w:tcW w:w="9317" w:type="dxa"/>
            <w:gridSpan w:val="2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28671D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bCs/>
                <w:sz w:val="20"/>
                <w:szCs w:val="20"/>
              </w:rPr>
              <w:t>Semestr II</w:t>
            </w:r>
          </w:p>
          <w:p w14:paraId="24D298F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1.</w:t>
            </w:r>
            <w:r w:rsidR="00F1308C"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sylwetka dyrygenta </w:t>
            </w:r>
          </w:p>
          <w:p w14:paraId="317BA46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2. chóry dziecięce, rozwój głosu dziecięcego </w:t>
            </w:r>
          </w:p>
          <w:p w14:paraId="6AE90FB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3. organizacja zespołu chóralnego, walory uczestnictwa w chórze szkolnym </w:t>
            </w:r>
          </w:p>
          <w:p w14:paraId="0E8823E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4. podstawowe elementy techniki wokalnej i higiena głosu</w:t>
            </w:r>
          </w:p>
          <w:p w14:paraId="3DEEC669" w14:textId="3B04018D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5. problematyka emisji głosu w chórze, najczęściej występujące błędy i sposoby ich eliminowania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656B9AB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FCD5EC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5697EEC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14:paraId="2598DEE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44B0A20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14:paraId="0385369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</w:tr>
      <w:tr w:rsidR="00066A02" w:rsidRPr="004C653A" w14:paraId="48947440" w14:textId="77777777" w:rsidTr="4EF97245">
        <w:trPr>
          <w:trHeight w:val="448"/>
        </w:trPr>
        <w:tc>
          <w:tcPr>
            <w:tcW w:w="9317" w:type="dxa"/>
            <w:gridSpan w:val="2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6BF5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bCs/>
                <w:sz w:val="20"/>
                <w:szCs w:val="20"/>
              </w:rPr>
              <w:t>Semestr III</w:t>
            </w:r>
          </w:p>
          <w:p w14:paraId="04DE05C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6. umiejętność posługiwania się kamertonem </w:t>
            </w:r>
          </w:p>
          <w:p w14:paraId="2507EA4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7. umiejętność posługiwania się partyturą wokalną (analiza)</w:t>
            </w:r>
          </w:p>
          <w:p w14:paraId="6EE8442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8. zasady i elementy rozśpiewania </w:t>
            </w:r>
          </w:p>
          <w:p w14:paraId="3FB1F10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9. analiza problematyki wykonawczej w wybranych utworach chóralnych </w:t>
            </w:r>
          </w:p>
          <w:p w14:paraId="45FB0818" w14:textId="3573B141" w:rsidR="00066A02" w:rsidRPr="00883035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10. sposoby rozwiązywania problemów muzycznych w wybranych kompozycjach dziecięcej literatury chóralnej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F31CB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0B778152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8941E4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49832D1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14:paraId="109B848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14:paraId="6F74D8F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="00066A02" w:rsidRPr="004C653A" w14:paraId="34F99554" w14:textId="77777777" w:rsidTr="4EF97245">
        <w:trPr>
          <w:trHeight w:val="448"/>
        </w:trPr>
        <w:tc>
          <w:tcPr>
            <w:tcW w:w="9317" w:type="dxa"/>
            <w:gridSpan w:val="2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34686" w14:textId="77777777" w:rsidR="00066A02" w:rsidRPr="004C653A" w:rsidRDefault="0085274E" w:rsidP="00883035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bCs/>
                <w:sz w:val="20"/>
                <w:szCs w:val="20"/>
              </w:rPr>
              <w:t>Semestr IV</w:t>
            </w:r>
          </w:p>
          <w:p w14:paraId="124110EF" w14:textId="77777777" w:rsidR="00066A02" w:rsidRPr="004C653A" w:rsidRDefault="0085274E" w:rsidP="00883035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11. kształtowanie brzmienia chóru </w:t>
            </w:r>
          </w:p>
          <w:p w14:paraId="44E4D39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12. kryteria oceny jakości śpiewu i brzmienia zespołu chóralnego </w:t>
            </w:r>
          </w:p>
          <w:p w14:paraId="19713672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13. kształtowanie sylwetki chórzysty </w:t>
            </w:r>
          </w:p>
          <w:p w14:paraId="54404390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14. dobór repertuaru </w:t>
            </w:r>
          </w:p>
          <w:p w14:paraId="53128261" w14:textId="07E4F985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15. zasady samodzielnego przygotowania zespołu chóralnego do publicznej prezentacji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86C05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29B4EA1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1B87E3D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1946A7A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6DDB914C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5D9A48C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066A02" w:rsidRPr="004C653A" w14:paraId="0A3BF3D4" w14:textId="77777777" w:rsidTr="4EF97245">
        <w:trPr>
          <w:trHeight w:val="96"/>
        </w:trPr>
        <w:tc>
          <w:tcPr>
            <w:tcW w:w="267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E009AE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Meto</w:t>
            </w:r>
            <w:bookmarkStart w:id="0" w:name="_GoBack"/>
            <w:bookmarkEnd w:id="0"/>
            <w:r w:rsidRPr="004C653A">
              <w:rPr>
                <w:rFonts w:ascii="HK Grotesk" w:hAnsi="HK Grotesk" w:cs="Arial"/>
                <w:sz w:val="20"/>
                <w:szCs w:val="20"/>
              </w:rPr>
              <w:t>dy kształcenia</w:t>
            </w:r>
          </w:p>
        </w:tc>
        <w:tc>
          <w:tcPr>
            <w:tcW w:w="8079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5DAD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1. wykład problemowy </w:t>
            </w:r>
          </w:p>
          <w:p w14:paraId="49B5A59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2. analiza przypadków </w:t>
            </w:r>
          </w:p>
          <w:p w14:paraId="437FDABA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3. praca w grupie </w:t>
            </w:r>
          </w:p>
          <w:p w14:paraId="00E039D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4. praca z tekstem i dyskusja</w:t>
            </w:r>
          </w:p>
          <w:p w14:paraId="4E8144C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5. aktywizacja („burza mózgów”) </w:t>
            </w:r>
          </w:p>
          <w:p w14:paraId="4A228EE9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6. rozwiązywanie zadań artystycznych </w:t>
            </w:r>
          </w:p>
          <w:p w14:paraId="188639FA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7. prezentacja nagrań CD i DVD</w:t>
            </w:r>
          </w:p>
        </w:tc>
      </w:tr>
      <w:tr w:rsidR="00066A02" w:rsidRPr="004C653A" w14:paraId="5785F731" w14:textId="77777777" w:rsidTr="4EF97245">
        <w:trPr>
          <w:trHeight w:val="195"/>
        </w:trPr>
        <w:tc>
          <w:tcPr>
            <w:tcW w:w="2673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842361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760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1652C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E3C96A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066A02" w:rsidRPr="004C653A" w14:paraId="3BADF939" w14:textId="77777777" w:rsidTr="4EF97245">
        <w:trPr>
          <w:trHeight w:val="255"/>
        </w:trPr>
        <w:tc>
          <w:tcPr>
            <w:tcW w:w="2673" w:type="dxa"/>
            <w:gridSpan w:val="4"/>
            <w:vMerge/>
            <w:vAlign w:val="center"/>
          </w:tcPr>
          <w:p w14:paraId="4B99056E" w14:textId="77777777" w:rsidR="00066A02" w:rsidRPr="004C653A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60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477AEA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1.projekt, prezentacja</w:t>
            </w:r>
          </w:p>
        </w:tc>
        <w:tc>
          <w:tcPr>
            <w:tcW w:w="2319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DFC86F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</w:tr>
      <w:tr w:rsidR="00066A02" w:rsidRPr="004C653A" w14:paraId="1CEE2729" w14:textId="77777777" w:rsidTr="4EF97245">
        <w:trPr>
          <w:trHeight w:val="225"/>
        </w:trPr>
        <w:tc>
          <w:tcPr>
            <w:tcW w:w="2673" w:type="dxa"/>
            <w:gridSpan w:val="4"/>
            <w:vMerge/>
            <w:vAlign w:val="center"/>
          </w:tcPr>
          <w:p w14:paraId="1299C43A" w14:textId="77777777" w:rsidR="00066A02" w:rsidRPr="004C653A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60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BE234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2.realizacja zleconego zadania</w:t>
            </w:r>
          </w:p>
        </w:tc>
        <w:tc>
          <w:tcPr>
            <w:tcW w:w="2319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E90C6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1, 2, 5, 6</w:t>
            </w:r>
            <w:r w:rsidR="00F1308C" w:rsidRPr="004C653A">
              <w:rPr>
                <w:rFonts w:ascii="HK Grotesk" w:hAnsi="HK Grotesk" w:cs="Arial"/>
                <w:sz w:val="20"/>
                <w:szCs w:val="20"/>
              </w:rPr>
              <w:t>, 7</w:t>
            </w:r>
          </w:p>
        </w:tc>
      </w:tr>
      <w:tr w:rsidR="00066A02" w:rsidRPr="004C653A" w14:paraId="7B845BB4" w14:textId="77777777" w:rsidTr="4EF97245"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C51433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066A02" w:rsidRPr="004C653A" w14:paraId="3D92E73A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955BF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324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97512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9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C4B35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8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08D6B5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66A02" w:rsidRPr="004C653A" w14:paraId="1E8A8B53" w14:textId="77777777" w:rsidTr="4EF97245">
        <w:trPr>
          <w:trHeight w:val="205"/>
        </w:trPr>
        <w:tc>
          <w:tcPr>
            <w:tcW w:w="325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24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6F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7, 9, 10, 14</w:t>
            </w:r>
          </w:p>
        </w:tc>
        <w:tc>
          <w:tcPr>
            <w:tcW w:w="239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79FC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78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5503E3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66A02" w:rsidRPr="004C653A" w14:paraId="246A8A39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ED6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1-15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F6A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1, 4, 6, 7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9C6B2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66A02" w:rsidRPr="004C653A" w14:paraId="1436282D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BE6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1-15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AB6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6B20A0C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66A02" w:rsidRPr="004C653A" w14:paraId="5A639ABE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E86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1, 5, 6, 10, 15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17E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1, 2, 3, 6, 7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49FAAB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66A02" w:rsidRPr="004C653A" w14:paraId="393E2591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0AA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BDB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1, 2, 3, 5, 10, 14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BA8DC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B8080E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66A02" w:rsidRPr="004C653A" w14:paraId="77784F8F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AA1B77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AFF95E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1-15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0D2781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13347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1308C" w:rsidRPr="004C653A" w14:paraId="0A11FD49" w14:textId="77777777" w:rsidTr="4EF97245">
        <w:trPr>
          <w:trHeight w:val="70"/>
        </w:trPr>
        <w:tc>
          <w:tcPr>
            <w:tcW w:w="325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8AF3A15" w14:textId="77777777" w:rsidR="00F1308C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3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EE21B36" w14:textId="77777777" w:rsidR="00F1308C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1-15</w:t>
            </w:r>
          </w:p>
        </w:tc>
        <w:tc>
          <w:tcPr>
            <w:tcW w:w="23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2C2474E" w14:textId="77777777" w:rsidR="00F1308C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142EA" w14:textId="77777777" w:rsidR="00F1308C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66A02" w:rsidRPr="004C653A" w14:paraId="2317B4BB" w14:textId="77777777" w:rsidTr="4EF97245">
        <w:trPr>
          <w:trHeight w:val="539"/>
        </w:trPr>
        <w:tc>
          <w:tcPr>
            <w:tcW w:w="261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EBCB71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14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96FB4" w14:textId="77777777" w:rsidR="00066A02" w:rsidRPr="004C653A" w:rsidRDefault="0085274E" w:rsidP="00A96A33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Warunkiem zaliczenia jest:  kontrola frekwencji na zajęciach </w:t>
            </w:r>
            <w:r w:rsidRPr="004C653A">
              <w:rPr>
                <w:rFonts w:ascii="HK Grotesk" w:eastAsia="Symbol" w:hAnsi="HK Grotesk" w:cs="Arial"/>
                <w:sz w:val="20"/>
                <w:szCs w:val="20"/>
              </w:rPr>
              <w:t>-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czynny udział w dyskusji </w:t>
            </w:r>
            <w:r w:rsidRPr="004C653A">
              <w:rPr>
                <w:rFonts w:ascii="HK Grotesk" w:eastAsia="Symbol" w:hAnsi="HK Grotesk" w:cs="Arial"/>
                <w:sz w:val="20"/>
                <w:szCs w:val="20"/>
              </w:rPr>
              <w:t>-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 osiągnięcie wszystkich założonych efektów uczenia się (w minimalnym akceptowalnym stopniu – w wysokości</w:t>
            </w:r>
            <w:r w:rsidRPr="004C653A">
              <w:rPr>
                <w:rFonts w:ascii="HK Grotesk" w:eastAsia="Symbol" w:hAnsi="HK Grotesk" w:cs="Arial"/>
                <w:sz w:val="20"/>
                <w:szCs w:val="20"/>
              </w:rPr>
              <w:t>-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&gt;50%) s. IV, V – </w:t>
            </w:r>
            <w:r w:rsidR="00A96A33" w:rsidRPr="004C653A">
              <w:rPr>
                <w:rFonts w:ascii="HK Grotesk" w:hAnsi="HK Grotesk" w:cs="Arial"/>
                <w:sz w:val="20"/>
                <w:szCs w:val="20"/>
              </w:rPr>
              <w:t>kolokwium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s. VI – egzamin</w:t>
            </w:r>
          </w:p>
        </w:tc>
      </w:tr>
      <w:tr w:rsidR="00066A02" w:rsidRPr="004C653A" w14:paraId="05EBDF4B" w14:textId="77777777" w:rsidTr="4EF97245">
        <w:trPr>
          <w:trHeight w:val="131"/>
        </w:trPr>
        <w:tc>
          <w:tcPr>
            <w:tcW w:w="261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13363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3193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6B3E5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942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3DA7B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05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9CE75AC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66A02" w:rsidRPr="004C653A" w14:paraId="1801A7A8" w14:textId="77777777" w:rsidTr="4EF97245">
        <w:trPr>
          <w:trHeight w:val="70"/>
        </w:trPr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3A0CA5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2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B6BD4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A92F8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8797B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ABD8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6C343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45A8E22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066A02" w:rsidRPr="004C653A" w14:paraId="35EA8FED" w14:textId="77777777" w:rsidTr="4EF97245">
        <w:trPr>
          <w:trHeight w:val="70"/>
        </w:trPr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25AF48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2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E912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7AC6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13F9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A52CB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E9B1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144751B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66A02" w:rsidRPr="004C653A" w14:paraId="65276D48" w14:textId="77777777" w:rsidTr="4EF97245">
        <w:trPr>
          <w:trHeight w:val="70"/>
        </w:trPr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9AAB36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Pr="004C653A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2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14808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2A7E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FA41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97CE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3216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8E8C380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066A02" w:rsidRPr="004C653A" w14:paraId="67294F93" w14:textId="77777777" w:rsidTr="4EF97245">
        <w:trPr>
          <w:trHeight w:val="70"/>
        </w:trPr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139F33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20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AD8BB85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AC2E41B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9D9AC6E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066A02" w:rsidRPr="004C653A" w:rsidRDefault="00F1308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D50CC7C" w14:textId="77777777" w:rsidR="00066A02" w:rsidRPr="004C653A" w:rsidRDefault="00F1308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CA6E7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066A02" w:rsidRPr="004C653A" w14:paraId="4AA28130" w14:textId="77777777" w:rsidTr="4EF97245"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36845D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66A02" w:rsidRPr="004C653A" w14:paraId="38A585B4" w14:textId="77777777" w:rsidTr="4EF97245">
        <w:trPr>
          <w:trHeight w:val="555"/>
        </w:trPr>
        <w:tc>
          <w:tcPr>
            <w:tcW w:w="10752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410D37C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lastRenderedPageBreak/>
              <w:t xml:space="preserve">Banach M.,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Prowadzenie emisji głosu w chórze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Bydgoszcz 1998</w:t>
            </w:r>
          </w:p>
          <w:p w14:paraId="7D9C0D0E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Bok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Rozśpiewanie chóru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PZChi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O, Warszawa</w:t>
            </w:r>
          </w:p>
          <w:p w14:paraId="5CBFC1D4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Bristiger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M.,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Związki muzyki ze słowem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Kraków 1986</w:t>
            </w:r>
          </w:p>
          <w:p w14:paraId="3EC12E40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Bujak-Lechowicz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Emisja głosu w szkole podstawowej i gimnazjum,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w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: Nauczyciel w świecie współczesnym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red. nauk. </w:t>
            </w: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Muchackiej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B., Szymański M., Kraków : "Impuls", 2008. - s. 211-215.</w:t>
            </w:r>
          </w:p>
          <w:p w14:paraId="3C8E6F6B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Czudowski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T., Kształcenie i organizacja zespołów śpiewaczych,</w:t>
            </w:r>
          </w:p>
          <w:p w14:paraId="63D6552E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Gałęska-Tritt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Emisja głosu dziecka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Poznań 1992</w:t>
            </w:r>
          </w:p>
          <w:p w14:paraId="4B691507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Gałęska-Tritt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Kształcenie głosu dziecka w śpiewie zespołowym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Warszawa 1985</w:t>
            </w:r>
          </w:p>
          <w:p w14:paraId="1615C69B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Gałęska-Tritt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Śpiewam solo i w zespole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Poznań 2009</w:t>
            </w:r>
          </w:p>
          <w:p w14:paraId="2118938C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Harnoncourt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N.,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Muzyka mową dźwięków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Warszawa 1995</w:t>
            </w:r>
          </w:p>
          <w:p w14:paraId="4E91BF8F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Jasiński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Chór w szkole specjalnej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( 1934) N.  </w:t>
            </w:r>
          </w:p>
          <w:p w14:paraId="226686C3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Jurewicz M.,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Emisja głosu. Materiały dydaktyczne dla słuchaczy Studiów Podyplomowych dla Nauczycieli Przedmiotów Zawodowych,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Politechnika Warszawska, Warszawa 2009</w:t>
            </w:r>
          </w:p>
          <w:p w14:paraId="14F41D6D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Kamińska B.,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Kompetencje wokalne dzieci i młodzieży – ich rozwój, poziom i uwarunkowania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Warszawa 1997 </w:t>
            </w:r>
          </w:p>
          <w:p w14:paraId="50545F86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Kiser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W.,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Organizacja i kształcenie zespołów chóralnych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</w:p>
          <w:p w14:paraId="65AB667A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Kisielow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A.,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Oddech w śpiewie i emisja głosu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, Materiały z XVI Ogólnopolskiej Sesji Naukowej „Muzyka oratoryjna i kantatowa w aspekcie    praktyki  wykonawczej”, Zeszyty Naukowe AM we Wrocławiu, nr 55, Wrocław 1990</w:t>
            </w:r>
          </w:p>
          <w:p w14:paraId="5B8E236D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Konaszkiewicz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Z.,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Funkcje wychowawcze dziecięcych i młodzieżowych zespołów muzycznych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Warszawa 1987 </w:t>
            </w:r>
          </w:p>
          <w:p w14:paraId="1C67D82A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Krukowski S.,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Problemy wykonawcze muzyki dawnej,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Warszawa 1972</w:t>
            </w:r>
          </w:p>
          <w:p w14:paraId="433011BA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Kubala M.,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Technika wokalna i interpretacja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Warszawa 2003</w:t>
            </w:r>
          </w:p>
          <w:p w14:paraId="5BEF24B5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Kucińska M., Podstawy wiedzy wokalnej, Kraków 2006 </w:t>
            </w:r>
          </w:p>
          <w:p w14:paraId="4810C883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Laprus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L.,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Rozśpiewanie chóru z ćwiczeniami emisyjnymi, 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Dzierżoniów 1995</w:t>
            </w:r>
          </w:p>
          <w:p w14:paraId="76BBF47F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Lasocki J,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Dyrygent i dyrygowanie amatorskim zespołem muzycznym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</w:p>
          <w:p w14:paraId="2E946EDC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Lasocki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Chór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– poradnik dla dyrygentów, </w:t>
            </w:r>
          </w:p>
          <w:p w14:paraId="576A964C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Łukaszewski I.,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Zbiorowa emisja głosu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 Warszawa 1977</w:t>
            </w:r>
          </w:p>
          <w:p w14:paraId="58CD1FCB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Łukaszewski L.,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Pielęgnacja, kształcenie i rozwijanie głosu dziecka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Musica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Sacra, 2009 </w:t>
            </w:r>
          </w:p>
          <w:p w14:paraId="0AEB12A2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Marchwicka E.,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Jakie to łatwe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Warszawa </w:t>
            </w:r>
          </w:p>
          <w:p w14:paraId="5F1815DE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Sobierajska H.,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Uczymy się śpiewać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1972</w:t>
            </w:r>
          </w:p>
          <w:p w14:paraId="36CFA74D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Sołtysik  W.,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Kanony</w:t>
            </w:r>
          </w:p>
          <w:p w14:paraId="6A5797DB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Stankowska,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Chór w szkole</w:t>
            </w:r>
          </w:p>
          <w:p w14:paraId="7D73F853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Szaliński A.,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Muzykowanie zespołowe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</w:t>
            </w:r>
          </w:p>
          <w:p w14:paraId="7F762F56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Szaliński A.,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Problemy wykonawcze współczesnej muzyki chóralnej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</w:t>
            </w:r>
          </w:p>
          <w:p w14:paraId="0520F220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Śpiewajmy razem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– podręcznik</w:t>
            </w:r>
          </w:p>
          <w:p w14:paraId="51BE1756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Śpiewanie ciałem, wolą i duszą. Wybór artykułów autorstwa prof. Jadwigi </w:t>
            </w:r>
            <w:proofErr w:type="spellStart"/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Gałęskiej-Tritt</w:t>
            </w:r>
            <w:proofErr w:type="spellEnd"/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 (lata 1994-2018)</w:t>
            </w:r>
          </w:p>
          <w:p w14:paraId="55ECC24E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Tarasiewicz B.,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Mówię i śpiewam świadomie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Kraków 2003 </w:t>
            </w:r>
          </w:p>
          <w:p w14:paraId="5D84DFEC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Toczyska B.,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Elementarne ćwiczenia dykcji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, Gdańsk 1997 </w:t>
            </w:r>
          </w:p>
          <w:p w14:paraId="42E25766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Toczyska,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Elementarne ćwiczenia dykcji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; Gdańskie Wydawnictwo Oświatowe, 2000</w:t>
            </w:r>
          </w:p>
          <w:p w14:paraId="15093045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Wiechowicz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S.,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Podstawowe uwagi dla dyrygentów chórowych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,</w:t>
            </w:r>
          </w:p>
          <w:p w14:paraId="0A7B8353" w14:textId="77777777" w:rsidR="00066A02" w:rsidRPr="004C653A" w:rsidRDefault="00852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Zabłocki J., </w:t>
            </w:r>
            <w:r w:rsidRPr="004C653A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>O prowadzeniu chóru</w:t>
            </w: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, Warszawa 1978 </w:t>
            </w:r>
          </w:p>
          <w:p w14:paraId="4E5ACF7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Według podstawy programowej Rozporządzenie Ministra </w:t>
            </w:r>
            <w:proofErr w:type="spellStart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>KiDN</w:t>
            </w:r>
            <w:proofErr w:type="spellEnd"/>
            <w:r w:rsidRPr="004C653A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z dnia 14 sierpnia 2019 r</w:t>
            </w:r>
          </w:p>
        </w:tc>
      </w:tr>
      <w:tr w:rsidR="00066A02" w:rsidRPr="004C653A" w14:paraId="238FE2AB" w14:textId="77777777" w:rsidTr="4EF97245"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23A139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066A02" w:rsidRPr="004C653A" w14:paraId="44A791A9" w14:textId="77777777" w:rsidTr="4EF97245">
        <w:trPr>
          <w:trHeight w:val="825"/>
        </w:trPr>
        <w:tc>
          <w:tcPr>
            <w:tcW w:w="10752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8583E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sz w:val="20"/>
                <w:szCs w:val="20"/>
              </w:rPr>
              <w:t>Bristiger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M.,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</w:rPr>
              <w:t>Związki muzyki ze słowem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>, Kraków 1986</w:t>
            </w:r>
          </w:p>
          <w:p w14:paraId="4671DACB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C653A">
              <w:rPr>
                <w:rFonts w:ascii="HK Grotesk" w:hAnsi="HK Grotesk" w:cs="Arial"/>
                <w:sz w:val="20"/>
                <w:szCs w:val="20"/>
                <w:lang w:val="en-US"/>
              </w:rPr>
              <w:t>Daigherty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J. F.,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Rethinking How Voices Work in Choral </w:t>
            </w:r>
            <w:proofErr w:type="spellStart"/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Ensamble</w:t>
            </w:r>
            <w:proofErr w:type="spellEnd"/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C653A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w: Sharon H.,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On the Voice, </w:t>
            </w:r>
            <w:r w:rsidRPr="004C653A">
              <w:rPr>
                <w:rFonts w:ascii="HK Grotesk" w:hAnsi="HK Grotesk" w:cs="Arial"/>
                <w:sz w:val="20"/>
                <w:szCs w:val="20"/>
                <w:lang w:val="en-US"/>
              </w:rPr>
              <w:t>2001</w:t>
            </w:r>
          </w:p>
          <w:p w14:paraId="01163BD2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C653A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N.,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</w:rPr>
              <w:t>Muzyka mową dźwięków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>, Warszawa 1995</w:t>
            </w:r>
          </w:p>
          <w:p w14:paraId="76865282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Kubala M.,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</w:rPr>
              <w:t>Technika wokalna i interpretacja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>, Warszawa 2003</w:t>
            </w:r>
          </w:p>
          <w:p w14:paraId="6CD7AF17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Walczak-</w:t>
            </w:r>
            <w:proofErr w:type="spellStart"/>
            <w:r w:rsidRPr="004C653A">
              <w:rPr>
                <w:rFonts w:ascii="HK Grotesk" w:hAnsi="HK Grotesk" w:cs="Arial"/>
                <w:sz w:val="20"/>
                <w:szCs w:val="20"/>
              </w:rPr>
              <w:t>Deleżyńska</w:t>
            </w:r>
            <w:proofErr w:type="spellEnd"/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M.,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</w:rPr>
              <w:t>Wykorzystanie techniki Alexandra w pracy nad oddechem i głosem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>, Zeszyty Naukowe AM we Wrocławiu</w:t>
            </w:r>
          </w:p>
          <w:p w14:paraId="07E911DC" w14:textId="77777777" w:rsidR="00066A02" w:rsidRPr="004C653A" w:rsidRDefault="008527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4C653A">
              <w:rPr>
                <w:rFonts w:ascii="HK Grotesk" w:hAnsi="HK Grotesk" w:cs="Arial"/>
                <w:i/>
                <w:iCs/>
                <w:sz w:val="20"/>
                <w:szCs w:val="20"/>
              </w:rPr>
              <w:t>Kompendium dyrygentury chóralnej,</w:t>
            </w: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 Warszawa UMFC</w:t>
            </w:r>
          </w:p>
        </w:tc>
      </w:tr>
      <w:tr w:rsidR="00066A02" w:rsidRPr="004C653A" w14:paraId="507913B6" w14:textId="77777777" w:rsidTr="4EF97245"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79E92F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066A02" w:rsidRPr="004C653A" w14:paraId="7B0CF6A1" w14:textId="77777777" w:rsidTr="4EF97245">
        <w:trPr>
          <w:trHeight w:val="60"/>
        </w:trPr>
        <w:tc>
          <w:tcPr>
            <w:tcW w:w="374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4675C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2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AA05B6E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414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EB9B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3CFEC6B" w14:textId="77777777" w:rsidR="00066A02" w:rsidRPr="004C653A" w:rsidRDefault="00325DA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066A02" w:rsidRPr="004C653A" w14:paraId="0BA3664D" w14:textId="77777777" w:rsidTr="4EF97245">
        <w:trPr>
          <w:trHeight w:val="70"/>
        </w:trPr>
        <w:tc>
          <w:tcPr>
            <w:tcW w:w="3743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B912E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23D4B9D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41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4EA12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D369756" w14:textId="77777777" w:rsidR="00066A02" w:rsidRPr="004C653A" w:rsidRDefault="00325DA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066A02" w:rsidRPr="004C653A" w14:paraId="2D2DBB98" w14:textId="77777777" w:rsidTr="4EF97245">
        <w:trPr>
          <w:trHeight w:val="70"/>
        </w:trPr>
        <w:tc>
          <w:tcPr>
            <w:tcW w:w="3743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F9F6A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C2A823A" w14:textId="77777777" w:rsidR="00066A02" w:rsidRPr="004C653A" w:rsidRDefault="002527F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41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D7D00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B58431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066A02" w:rsidRPr="004C653A" w14:paraId="59859959" w14:textId="77777777" w:rsidTr="4EF97245">
        <w:trPr>
          <w:trHeight w:val="70"/>
        </w:trPr>
        <w:tc>
          <w:tcPr>
            <w:tcW w:w="3743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199E163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B90EB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41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461D779" w14:textId="77777777" w:rsidR="00066A02" w:rsidRPr="004C653A" w:rsidRDefault="00066A0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2D8B6" w14:textId="77777777" w:rsidR="00066A02" w:rsidRPr="004C653A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66A02" w:rsidRPr="004C653A" w14:paraId="6CF98F49" w14:textId="77777777" w:rsidTr="4EF97245">
        <w:trPr>
          <w:trHeight w:val="195"/>
        </w:trPr>
        <w:tc>
          <w:tcPr>
            <w:tcW w:w="374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3C5B7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lastRenderedPageBreak/>
              <w:t>Łączny nakład pracy w godzinach</w:t>
            </w:r>
          </w:p>
        </w:tc>
        <w:tc>
          <w:tcPr>
            <w:tcW w:w="132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89157D" w14:textId="77777777" w:rsidR="00066A02" w:rsidRPr="004C653A" w:rsidRDefault="00F1308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150</w:t>
            </w:r>
          </w:p>
        </w:tc>
        <w:tc>
          <w:tcPr>
            <w:tcW w:w="414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247AE" w14:textId="77777777" w:rsidR="00066A02" w:rsidRPr="004C653A" w:rsidRDefault="0085274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9DE7E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066A02" w:rsidRPr="004C653A" w14:paraId="53223785" w14:textId="77777777" w:rsidTr="4EF97245"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EA1F96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66A02" w:rsidRPr="004C653A" w14:paraId="55CD4D3A" w14:textId="77777777" w:rsidTr="4EF97245"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7F56E3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Absolwent jest przygotowany do podjęcia:</w:t>
            </w:r>
          </w:p>
          <w:p w14:paraId="323AFFFF" w14:textId="77777777" w:rsidR="00066A02" w:rsidRPr="004C653A" w:rsidRDefault="008527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kształcenia na studiach drugiego stopnia</w:t>
            </w:r>
          </w:p>
          <w:p w14:paraId="5DE6B09F" w14:textId="77777777" w:rsidR="00066A02" w:rsidRPr="004C653A" w:rsidRDefault="0085274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pracy w charakterze nauczyciela prowadzącego chór w szkole muzycznych I stopnia i amatorskim ruchu muzycznym</w:t>
            </w:r>
          </w:p>
        </w:tc>
      </w:tr>
      <w:tr w:rsidR="00066A02" w:rsidRPr="004C653A" w14:paraId="6F258F01" w14:textId="77777777" w:rsidTr="4EF97245"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143C33" w14:textId="77777777" w:rsidR="00066A02" w:rsidRPr="004C653A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066A02" w:rsidRPr="004C653A" w14:paraId="5133BD13" w14:textId="77777777" w:rsidTr="4EF97245">
        <w:trPr>
          <w:trHeight w:val="18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5978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140" w:type="dxa"/>
            <w:gridSpan w:val="1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50EE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947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D50E36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66A02" w:rsidRPr="004C653A" w14:paraId="29B4AA01" w14:textId="77777777" w:rsidTr="4EF97245">
        <w:trPr>
          <w:trHeight w:val="70"/>
        </w:trPr>
        <w:tc>
          <w:tcPr>
            <w:tcW w:w="16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13065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31.06.2019</w:t>
            </w:r>
          </w:p>
          <w:p w14:paraId="0DB80111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14:paraId="6DDD2872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05.06.2022</w:t>
            </w:r>
          </w:p>
        </w:tc>
        <w:tc>
          <w:tcPr>
            <w:tcW w:w="414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A974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prof. dr hab. Wioletta Miłkowska</w:t>
            </w:r>
          </w:p>
          <w:p w14:paraId="31B2B3BF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  <w:p w14:paraId="1451E61B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dr hab. Ewa Barbara Rafałko</w:t>
            </w:r>
          </w:p>
        </w:tc>
        <w:tc>
          <w:tcPr>
            <w:tcW w:w="494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E821368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066A02" w:rsidRPr="004C653A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0322101D" w14:textId="77777777" w:rsidR="00066A02" w:rsidRPr="004C653A" w:rsidRDefault="002527F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Białymstoku.</w:t>
            </w:r>
          </w:p>
        </w:tc>
      </w:tr>
      <w:tr w:rsidR="3E177D91" w:rsidRPr="004C653A" w14:paraId="4AF540DB" w14:textId="77777777" w:rsidTr="4EF97245">
        <w:trPr>
          <w:trHeight w:val="70"/>
        </w:trPr>
        <w:tc>
          <w:tcPr>
            <w:tcW w:w="16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B027C" w14:textId="7BC8B52A" w:rsidR="6C6AA55A" w:rsidRPr="004C653A" w:rsidRDefault="6C6AA55A" w:rsidP="3E177D91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14.11.2023</w:t>
            </w:r>
          </w:p>
        </w:tc>
        <w:tc>
          <w:tcPr>
            <w:tcW w:w="41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2A72" w14:textId="3172940A" w:rsidR="6C6AA55A" w:rsidRPr="004C653A" w:rsidRDefault="6C6AA55A" w:rsidP="3E177D91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49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543B79" w14:textId="6F3375FA" w:rsidR="6C6AA55A" w:rsidRPr="004C653A" w:rsidRDefault="6C6AA55A" w:rsidP="3E177D91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C653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4EF97245" w14:paraId="53F22D4F" w14:textId="77777777" w:rsidTr="4EF97245">
        <w:trPr>
          <w:trHeight w:val="70"/>
        </w:trPr>
        <w:tc>
          <w:tcPr>
            <w:tcW w:w="165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8029" w14:textId="763A7B5E" w:rsidR="34A5419D" w:rsidRDefault="34A5419D" w:rsidP="4EF9724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EF97245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416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95BE" w14:textId="725CC667" w:rsidR="34A5419D" w:rsidRDefault="34A5419D" w:rsidP="4EF9724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EF97245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93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7D346BC" w14:textId="6C389FE3" w:rsidR="34A5419D" w:rsidRDefault="34A5419D" w:rsidP="4EF9724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EF97245">
              <w:rPr>
                <w:rFonts w:ascii="HK Grotesk" w:hAnsi="HK Grotesk" w:cs="Arial"/>
                <w:sz w:val="20"/>
                <w:szCs w:val="20"/>
              </w:rPr>
              <w:t>Aktualizacja kart</w:t>
            </w:r>
          </w:p>
        </w:tc>
      </w:tr>
    </w:tbl>
    <w:p w14:paraId="0FB78278" w14:textId="77777777" w:rsidR="00066A02" w:rsidRPr="004C653A" w:rsidRDefault="00066A02">
      <w:pPr>
        <w:rPr>
          <w:rFonts w:ascii="HK Grotesk" w:hAnsi="HK Grotesk" w:cs="Arial"/>
          <w:sz w:val="20"/>
          <w:szCs w:val="20"/>
        </w:rPr>
      </w:pPr>
    </w:p>
    <w:p w14:paraId="0562CB0E" w14:textId="77777777" w:rsidR="00990F3A" w:rsidRPr="00990F3A" w:rsidRDefault="00990F3A">
      <w:pPr>
        <w:rPr>
          <w:rFonts w:ascii="Arial" w:hAnsi="Arial" w:cs="Arial"/>
          <w:sz w:val="20"/>
          <w:szCs w:val="20"/>
        </w:rPr>
      </w:pPr>
    </w:p>
    <w:sectPr w:rsidR="00990F3A" w:rsidRPr="00990F3A">
      <w:pgSz w:w="11906" w:h="16838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B98"/>
    <w:multiLevelType w:val="hybridMultilevel"/>
    <w:tmpl w:val="AAEA45F6"/>
    <w:name w:val="Lista numerowana 1"/>
    <w:lvl w:ilvl="0" w:tplc="6D140DCE">
      <w:start w:val="1"/>
      <w:numFmt w:val="decimal"/>
      <w:lvlText w:val="%1."/>
      <w:lvlJc w:val="left"/>
      <w:pPr>
        <w:ind w:left="360" w:firstLine="0"/>
      </w:pPr>
    </w:lvl>
    <w:lvl w:ilvl="1" w:tplc="F7003C72">
      <w:start w:val="1"/>
      <w:numFmt w:val="lowerLetter"/>
      <w:lvlText w:val="%2."/>
      <w:lvlJc w:val="left"/>
      <w:pPr>
        <w:ind w:left="1080" w:firstLine="0"/>
      </w:pPr>
    </w:lvl>
    <w:lvl w:ilvl="2" w:tplc="4482C37C">
      <w:start w:val="1"/>
      <w:numFmt w:val="lowerRoman"/>
      <w:lvlText w:val="%3."/>
      <w:lvlJc w:val="left"/>
      <w:pPr>
        <w:ind w:left="1980" w:firstLine="0"/>
      </w:pPr>
    </w:lvl>
    <w:lvl w:ilvl="3" w:tplc="14464254">
      <w:start w:val="1"/>
      <w:numFmt w:val="decimal"/>
      <w:lvlText w:val="%4."/>
      <w:lvlJc w:val="left"/>
      <w:pPr>
        <w:ind w:left="2520" w:firstLine="0"/>
      </w:pPr>
    </w:lvl>
    <w:lvl w:ilvl="4" w:tplc="E0BE9324">
      <w:start w:val="1"/>
      <w:numFmt w:val="lowerLetter"/>
      <w:lvlText w:val="%5."/>
      <w:lvlJc w:val="left"/>
      <w:pPr>
        <w:ind w:left="3240" w:firstLine="0"/>
      </w:pPr>
    </w:lvl>
    <w:lvl w:ilvl="5" w:tplc="6EB4930E">
      <w:start w:val="1"/>
      <w:numFmt w:val="lowerRoman"/>
      <w:lvlText w:val="%6."/>
      <w:lvlJc w:val="left"/>
      <w:pPr>
        <w:ind w:left="4140" w:firstLine="0"/>
      </w:pPr>
    </w:lvl>
    <w:lvl w:ilvl="6" w:tplc="1D8A97C6">
      <w:start w:val="1"/>
      <w:numFmt w:val="decimal"/>
      <w:lvlText w:val="%7."/>
      <w:lvlJc w:val="left"/>
      <w:pPr>
        <w:ind w:left="4680" w:firstLine="0"/>
      </w:pPr>
    </w:lvl>
    <w:lvl w:ilvl="7" w:tplc="1A269B00">
      <w:start w:val="1"/>
      <w:numFmt w:val="lowerLetter"/>
      <w:lvlText w:val="%8."/>
      <w:lvlJc w:val="left"/>
      <w:pPr>
        <w:ind w:left="5400" w:firstLine="0"/>
      </w:pPr>
    </w:lvl>
    <w:lvl w:ilvl="8" w:tplc="F8F682C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3AA053A8"/>
    <w:multiLevelType w:val="hybridMultilevel"/>
    <w:tmpl w:val="39F4A332"/>
    <w:name w:val="Lista numerowana 6"/>
    <w:lvl w:ilvl="0" w:tplc="38789AF0">
      <w:start w:val="1"/>
      <w:numFmt w:val="decimal"/>
      <w:lvlText w:val="%1."/>
      <w:lvlJc w:val="left"/>
      <w:pPr>
        <w:ind w:left="360" w:firstLine="0"/>
      </w:pPr>
    </w:lvl>
    <w:lvl w:ilvl="1" w:tplc="542A2DC4">
      <w:start w:val="1"/>
      <w:numFmt w:val="lowerLetter"/>
      <w:lvlText w:val="%2."/>
      <w:lvlJc w:val="left"/>
      <w:pPr>
        <w:ind w:left="1080" w:firstLine="0"/>
      </w:pPr>
    </w:lvl>
    <w:lvl w:ilvl="2" w:tplc="218433AC">
      <w:start w:val="1"/>
      <w:numFmt w:val="lowerRoman"/>
      <w:lvlText w:val="%3."/>
      <w:lvlJc w:val="left"/>
      <w:pPr>
        <w:ind w:left="1980" w:firstLine="0"/>
      </w:pPr>
    </w:lvl>
    <w:lvl w:ilvl="3" w:tplc="B882D6C0">
      <w:start w:val="1"/>
      <w:numFmt w:val="decimal"/>
      <w:lvlText w:val="%4."/>
      <w:lvlJc w:val="left"/>
      <w:pPr>
        <w:ind w:left="2520" w:firstLine="0"/>
      </w:pPr>
    </w:lvl>
    <w:lvl w:ilvl="4" w:tplc="04F235BE">
      <w:start w:val="1"/>
      <w:numFmt w:val="lowerLetter"/>
      <w:lvlText w:val="%5."/>
      <w:lvlJc w:val="left"/>
      <w:pPr>
        <w:ind w:left="3240" w:firstLine="0"/>
      </w:pPr>
    </w:lvl>
    <w:lvl w:ilvl="5" w:tplc="1526BC12">
      <w:start w:val="1"/>
      <w:numFmt w:val="lowerRoman"/>
      <w:lvlText w:val="%6."/>
      <w:lvlJc w:val="left"/>
      <w:pPr>
        <w:ind w:left="4140" w:firstLine="0"/>
      </w:pPr>
    </w:lvl>
    <w:lvl w:ilvl="6" w:tplc="7C5C5E76">
      <w:start w:val="1"/>
      <w:numFmt w:val="decimal"/>
      <w:lvlText w:val="%7."/>
      <w:lvlJc w:val="left"/>
      <w:pPr>
        <w:ind w:left="4680" w:firstLine="0"/>
      </w:pPr>
    </w:lvl>
    <w:lvl w:ilvl="7" w:tplc="4CF47C9C">
      <w:start w:val="1"/>
      <w:numFmt w:val="lowerLetter"/>
      <w:lvlText w:val="%8."/>
      <w:lvlJc w:val="left"/>
      <w:pPr>
        <w:ind w:left="5400" w:firstLine="0"/>
      </w:pPr>
    </w:lvl>
    <w:lvl w:ilvl="8" w:tplc="DE2E3DE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CCB6AE1"/>
    <w:multiLevelType w:val="hybridMultilevel"/>
    <w:tmpl w:val="2FA88648"/>
    <w:name w:val="Lista numerowana 5"/>
    <w:lvl w:ilvl="0" w:tplc="0BB6BE96">
      <w:start w:val="1"/>
      <w:numFmt w:val="decimal"/>
      <w:lvlText w:val="%1."/>
      <w:lvlJc w:val="left"/>
      <w:pPr>
        <w:ind w:left="360" w:firstLine="0"/>
      </w:pPr>
    </w:lvl>
    <w:lvl w:ilvl="1" w:tplc="1F6A94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BE1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79E89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0AB57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EB6EE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B5A9D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389B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88AD2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382929"/>
    <w:multiLevelType w:val="hybridMultilevel"/>
    <w:tmpl w:val="93303CDE"/>
    <w:lvl w:ilvl="0" w:tplc="910017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BC2D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89A6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2487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E940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F62C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6EC7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76B4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FC640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1D4395"/>
    <w:multiLevelType w:val="hybridMultilevel"/>
    <w:tmpl w:val="FB4070EE"/>
    <w:name w:val="Lista numerowana 4"/>
    <w:lvl w:ilvl="0" w:tplc="B4106A5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5585F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664F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406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42E46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B2ACD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8A09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9E94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ECD4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CB13B0F"/>
    <w:multiLevelType w:val="hybridMultilevel"/>
    <w:tmpl w:val="D5C2EBEC"/>
    <w:name w:val="Lista numerowana 2"/>
    <w:lvl w:ilvl="0" w:tplc="51FEE8B0">
      <w:numFmt w:val="bullet"/>
      <w:lvlText w:val=""/>
      <w:lvlJc w:val="left"/>
      <w:pPr>
        <w:ind w:left="360" w:firstLine="0"/>
      </w:pPr>
      <w:rPr>
        <w:rFonts w:ascii="Symbol" w:eastAsia="Times New Roman" w:hAnsi="Symbol"/>
        <w:b w:val="0"/>
      </w:rPr>
    </w:lvl>
    <w:lvl w:ilvl="1" w:tplc="4110947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6AB415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3C7E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5F045B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EE6F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8A84A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93C3A3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37EAB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65EC57E3"/>
    <w:multiLevelType w:val="hybridMultilevel"/>
    <w:tmpl w:val="C390F998"/>
    <w:name w:val="Lista numerowana 3"/>
    <w:lvl w:ilvl="0" w:tplc="C2CE14AA">
      <w:numFmt w:val="bullet"/>
      <w:lvlText w:val=""/>
      <w:lvlJc w:val="left"/>
      <w:pPr>
        <w:ind w:left="360" w:firstLine="0"/>
      </w:pPr>
      <w:rPr>
        <w:rFonts w:ascii="Symbol" w:hAnsi="Symbol"/>
        <w:color w:val="auto"/>
      </w:rPr>
    </w:lvl>
    <w:lvl w:ilvl="1" w:tplc="090676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A325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F257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2AE22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30CC5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28BE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E8B82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CECB8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02"/>
    <w:rsid w:val="00066A02"/>
    <w:rsid w:val="002527FC"/>
    <w:rsid w:val="002B42B4"/>
    <w:rsid w:val="00325DAE"/>
    <w:rsid w:val="00395280"/>
    <w:rsid w:val="004C653A"/>
    <w:rsid w:val="0085274E"/>
    <w:rsid w:val="00883035"/>
    <w:rsid w:val="00896789"/>
    <w:rsid w:val="00990F3A"/>
    <w:rsid w:val="00A96A33"/>
    <w:rsid w:val="00E651DE"/>
    <w:rsid w:val="00F1308C"/>
    <w:rsid w:val="0D82369B"/>
    <w:rsid w:val="1F1FF3D0"/>
    <w:rsid w:val="34A5419D"/>
    <w:rsid w:val="3D2DBFC7"/>
    <w:rsid w:val="3E177D91"/>
    <w:rsid w:val="427C8A2C"/>
    <w:rsid w:val="4EF97245"/>
    <w:rsid w:val="579000AA"/>
    <w:rsid w:val="6C6AA55A"/>
    <w:rsid w:val="72FDE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610"/>
  <w15:docId w15:val="{C70F6211-BFC2-492A-8549-00987D79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kern w:val="1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">
    <w:name w:val="Body Text"/>
    <w:basedOn w:val="Normalny"/>
    <w:qFormat/>
    <w:pPr>
      <w:widowControl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HK Grotesk" w:eastAsia="HK Grotesk" w:hAnsi="HK Grotesk" w:cs="HK Grotesk"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Danuta Szymczyk</cp:lastModifiedBy>
  <cp:revision>6</cp:revision>
  <cp:lastPrinted>2020-12-07T09:41:00Z</cp:lastPrinted>
  <dcterms:created xsi:type="dcterms:W3CDTF">2023-11-22T14:14:00Z</dcterms:created>
  <dcterms:modified xsi:type="dcterms:W3CDTF">2024-11-07T09:47:00Z</dcterms:modified>
</cp:coreProperties>
</file>